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9920A" w14:textId="77777777" w:rsidR="00A80049" w:rsidRPr="00A80049" w:rsidRDefault="00A80049" w:rsidP="00A80049">
      <w:pPr>
        <w:shd w:val="clear" w:color="auto" w:fill="FFFFFF"/>
        <w:spacing w:line="240" w:lineRule="auto"/>
        <w:rPr>
          <w:rFonts w:eastAsia="Times New Roman" w:cstheme="minorHAnsi"/>
          <w:color w:val="252525"/>
          <w:sz w:val="24"/>
          <w:szCs w:val="24"/>
        </w:rPr>
      </w:pPr>
      <w:r w:rsidRPr="00A80049">
        <w:rPr>
          <w:rFonts w:eastAsia="Times New Roman" w:cstheme="minorHAnsi"/>
          <w:color w:val="252525"/>
          <w:sz w:val="24"/>
          <w:szCs w:val="24"/>
        </w:rPr>
        <w:t xml:space="preserve">In this </w:t>
      </w:r>
      <w:proofErr w:type="gramStart"/>
      <w:r w:rsidRPr="00A80049">
        <w:rPr>
          <w:rFonts w:eastAsia="Times New Roman" w:cstheme="minorHAnsi"/>
          <w:color w:val="252525"/>
          <w:sz w:val="24"/>
          <w:szCs w:val="24"/>
        </w:rPr>
        <w:t>mini-case</w:t>
      </w:r>
      <w:proofErr w:type="gramEnd"/>
      <w:r w:rsidRPr="00A80049">
        <w:rPr>
          <w:rFonts w:eastAsia="Times New Roman" w:cstheme="minorHAnsi"/>
          <w:color w:val="252525"/>
          <w:sz w:val="24"/>
          <w:szCs w:val="24"/>
        </w:rPr>
        <w:t xml:space="preserve"> you will test inventory for </w:t>
      </w:r>
      <w:proofErr w:type="spellStart"/>
      <w:r w:rsidRPr="00A80049">
        <w:rPr>
          <w:rFonts w:eastAsia="Times New Roman" w:cstheme="minorHAnsi"/>
          <w:color w:val="252525"/>
          <w:sz w:val="24"/>
          <w:szCs w:val="24"/>
        </w:rPr>
        <w:t>EarthWear</w:t>
      </w:r>
      <w:proofErr w:type="spellEnd"/>
      <w:r w:rsidRPr="00A80049">
        <w:rPr>
          <w:rFonts w:eastAsia="Times New Roman" w:cstheme="minorHAnsi"/>
          <w:color w:val="252525"/>
          <w:sz w:val="24"/>
          <w:szCs w:val="24"/>
        </w:rPr>
        <w:t xml:space="preserve"> Clothiers. </w:t>
      </w:r>
      <w:proofErr w:type="spellStart"/>
      <w:r w:rsidRPr="00A80049">
        <w:rPr>
          <w:rFonts w:eastAsia="Times New Roman" w:cstheme="minorHAnsi"/>
          <w:color w:val="252525"/>
          <w:sz w:val="24"/>
          <w:szCs w:val="24"/>
        </w:rPr>
        <w:t>EarthWear</w:t>
      </w:r>
      <w:proofErr w:type="spellEnd"/>
      <w:r w:rsidRPr="00A80049">
        <w:rPr>
          <w:rFonts w:eastAsia="Times New Roman" w:cstheme="minorHAnsi"/>
          <w:color w:val="252525"/>
          <w:sz w:val="24"/>
          <w:szCs w:val="24"/>
        </w:rPr>
        <w:t xml:space="preserve"> has a calendar year-end and conducted their inventory observation on January 1, 2017. Inventory was counted at two different foreign distribution centers (Germany and Japan) where the international inventory is stored. There was no movement of inventory on January 1st. A brief description of the Inventory Count process has been provided below. Additional information regarding inventory counts is available in Chapter 13. </w:t>
      </w:r>
      <w:r w:rsidRPr="00A80049">
        <w:rPr>
          <w:rFonts w:eastAsia="Times New Roman" w:cstheme="minorHAnsi"/>
          <w:color w:val="252525"/>
          <w:sz w:val="24"/>
          <w:szCs w:val="24"/>
        </w:rPr>
        <w:br/>
        <w:t> </w:t>
      </w:r>
    </w:p>
    <w:tbl>
      <w:tblPr>
        <w:tblW w:w="7500" w:type="dxa"/>
        <w:tblCellSpacing w:w="0" w:type="dxa"/>
        <w:tblCellMar>
          <w:left w:w="0" w:type="dxa"/>
          <w:right w:w="0" w:type="dxa"/>
        </w:tblCellMar>
        <w:tblLook w:val="04A0" w:firstRow="1" w:lastRow="0" w:firstColumn="1" w:lastColumn="0" w:noHBand="0" w:noVBand="1"/>
      </w:tblPr>
      <w:tblGrid>
        <w:gridCol w:w="1875"/>
        <w:gridCol w:w="1875"/>
        <w:gridCol w:w="1875"/>
        <w:gridCol w:w="1875"/>
      </w:tblGrid>
      <w:tr w:rsidR="00A80049" w:rsidRPr="00A80049" w14:paraId="424B03EC" w14:textId="77777777" w:rsidTr="00A80049">
        <w:trPr>
          <w:tblCellSpacing w:w="0" w:type="dxa"/>
        </w:trPr>
        <w:tc>
          <w:tcPr>
            <w:tcW w:w="1250" w:type="pct"/>
            <w:vAlign w:val="center"/>
            <w:hideMark/>
          </w:tcPr>
          <w:p w14:paraId="0804832C" w14:textId="77777777" w:rsidR="00A80049" w:rsidRPr="00A80049" w:rsidRDefault="00A80049" w:rsidP="00A80049">
            <w:pPr>
              <w:spacing w:after="0" w:line="240" w:lineRule="auto"/>
              <w:jc w:val="center"/>
              <w:rPr>
                <w:rFonts w:eastAsia="Times New Roman" w:cstheme="minorHAnsi"/>
                <w:color w:val="3975B9"/>
                <w:sz w:val="24"/>
                <w:szCs w:val="24"/>
                <w:u w:val="single"/>
                <w:bdr w:val="none" w:sz="0" w:space="0" w:color="auto" w:frame="1"/>
              </w:rPr>
            </w:pPr>
            <w:r w:rsidRPr="00A80049">
              <w:rPr>
                <w:rFonts w:eastAsia="Times New Roman" w:cstheme="minorHAnsi"/>
                <w:sz w:val="24"/>
                <w:szCs w:val="24"/>
              </w:rPr>
              <w:fldChar w:fldCharType="begin"/>
            </w:r>
            <w:r w:rsidRPr="00A80049">
              <w:rPr>
                <w:rFonts w:eastAsia="Times New Roman" w:cstheme="minorHAnsi"/>
                <w:sz w:val="24"/>
                <w:szCs w:val="24"/>
              </w:rPr>
              <w:instrText xml:space="preserve"> HYPERLINK "https://ezto.mheducation.com/extMedia/bne/accounting/messier_10e/10e_Inventory_Status_Report.pdf" \o "Inventory Status Report.pdf" \t "_blank" </w:instrText>
            </w:r>
            <w:r w:rsidRPr="00A80049">
              <w:rPr>
                <w:rFonts w:eastAsia="Times New Roman" w:cstheme="minorHAnsi"/>
                <w:sz w:val="24"/>
                <w:szCs w:val="24"/>
              </w:rPr>
              <w:fldChar w:fldCharType="separate"/>
            </w:r>
          </w:p>
          <w:p w14:paraId="3028D413" w14:textId="5E8AF31B"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noProof/>
                <w:color w:val="3975B9"/>
                <w:sz w:val="24"/>
                <w:szCs w:val="24"/>
                <w:bdr w:val="none" w:sz="0" w:space="0" w:color="auto" w:frame="1"/>
              </w:rPr>
              <w:drawing>
                <wp:inline distT="0" distB="0" distL="0" distR="0" wp14:anchorId="6C5327CF" wp14:editId="2457FCD3">
                  <wp:extent cx="942975" cy="714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p>
          <w:p w14:paraId="295CB35F"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fldChar w:fldCharType="end"/>
            </w:r>
          </w:p>
        </w:tc>
        <w:tc>
          <w:tcPr>
            <w:tcW w:w="1250" w:type="pct"/>
            <w:vAlign w:val="center"/>
            <w:hideMark/>
          </w:tcPr>
          <w:p w14:paraId="645A0E83" w14:textId="77777777" w:rsidR="00A80049" w:rsidRPr="00A80049" w:rsidRDefault="00A80049" w:rsidP="00A80049">
            <w:pPr>
              <w:spacing w:after="0" w:line="240" w:lineRule="auto"/>
              <w:jc w:val="center"/>
              <w:rPr>
                <w:rFonts w:eastAsia="Times New Roman" w:cstheme="minorHAnsi"/>
                <w:color w:val="3975B9"/>
                <w:sz w:val="24"/>
                <w:szCs w:val="24"/>
                <w:u w:val="single"/>
                <w:bdr w:val="none" w:sz="0" w:space="0" w:color="auto" w:frame="1"/>
              </w:rPr>
            </w:pPr>
            <w:r w:rsidRPr="00A80049">
              <w:rPr>
                <w:rFonts w:eastAsia="Times New Roman" w:cstheme="minorHAnsi"/>
                <w:sz w:val="24"/>
                <w:szCs w:val="24"/>
              </w:rPr>
              <w:fldChar w:fldCharType="begin"/>
            </w:r>
            <w:r w:rsidRPr="00A80049">
              <w:rPr>
                <w:rFonts w:eastAsia="Times New Roman" w:cstheme="minorHAnsi"/>
                <w:sz w:val="24"/>
                <w:szCs w:val="24"/>
              </w:rPr>
              <w:instrText xml:space="preserve"> HYPERLINK "https://ezto.mheducation.com/extMedia/bne/accounting/messier_10e/10e_Inventory_Tags_Germany.pdf" \o "Inventory Tags Germany.pdf" \t "_blank" </w:instrText>
            </w:r>
            <w:r w:rsidRPr="00A80049">
              <w:rPr>
                <w:rFonts w:eastAsia="Times New Roman" w:cstheme="minorHAnsi"/>
                <w:sz w:val="24"/>
                <w:szCs w:val="24"/>
              </w:rPr>
              <w:fldChar w:fldCharType="separate"/>
            </w:r>
          </w:p>
          <w:p w14:paraId="6DEBB0F9" w14:textId="2D94A62C"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noProof/>
                <w:color w:val="3975B9"/>
                <w:sz w:val="24"/>
                <w:szCs w:val="24"/>
                <w:bdr w:val="none" w:sz="0" w:space="0" w:color="auto" w:frame="1"/>
              </w:rPr>
              <w:drawing>
                <wp:inline distT="0" distB="0" distL="0" distR="0" wp14:anchorId="4D2B1820" wp14:editId="403ADF48">
                  <wp:extent cx="952500" cy="704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p w14:paraId="05F12431"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fldChar w:fldCharType="end"/>
            </w:r>
          </w:p>
        </w:tc>
        <w:tc>
          <w:tcPr>
            <w:tcW w:w="1250" w:type="pct"/>
            <w:vAlign w:val="center"/>
            <w:hideMark/>
          </w:tcPr>
          <w:p w14:paraId="0F06164A" w14:textId="77777777" w:rsidR="00A80049" w:rsidRPr="00A80049" w:rsidRDefault="00A80049" w:rsidP="00A80049">
            <w:pPr>
              <w:spacing w:after="0" w:line="240" w:lineRule="auto"/>
              <w:jc w:val="center"/>
              <w:rPr>
                <w:rFonts w:eastAsia="Times New Roman" w:cstheme="minorHAnsi"/>
                <w:color w:val="3975B9"/>
                <w:sz w:val="24"/>
                <w:szCs w:val="24"/>
                <w:u w:val="single"/>
                <w:bdr w:val="none" w:sz="0" w:space="0" w:color="auto" w:frame="1"/>
              </w:rPr>
            </w:pPr>
            <w:r w:rsidRPr="00A80049">
              <w:rPr>
                <w:rFonts w:eastAsia="Times New Roman" w:cstheme="minorHAnsi"/>
                <w:sz w:val="24"/>
                <w:szCs w:val="24"/>
              </w:rPr>
              <w:fldChar w:fldCharType="begin"/>
            </w:r>
            <w:r w:rsidRPr="00A80049">
              <w:rPr>
                <w:rFonts w:eastAsia="Times New Roman" w:cstheme="minorHAnsi"/>
                <w:sz w:val="24"/>
                <w:szCs w:val="24"/>
              </w:rPr>
              <w:instrText xml:space="preserve"> HYPERLINK "https://ezto.mheducation.com/extMedia/bne/accounting/messier_10e/10e_Inventory_Tags_Japan.pdf" \o "Inventory Tags Japan.pdf" \t "_blank" </w:instrText>
            </w:r>
            <w:r w:rsidRPr="00A80049">
              <w:rPr>
                <w:rFonts w:eastAsia="Times New Roman" w:cstheme="minorHAnsi"/>
                <w:sz w:val="24"/>
                <w:szCs w:val="24"/>
              </w:rPr>
              <w:fldChar w:fldCharType="separate"/>
            </w:r>
          </w:p>
          <w:p w14:paraId="7791C7FB" w14:textId="14F7F21D"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noProof/>
                <w:color w:val="3975B9"/>
                <w:sz w:val="24"/>
                <w:szCs w:val="24"/>
                <w:bdr w:val="none" w:sz="0" w:space="0" w:color="auto" w:frame="1"/>
              </w:rPr>
              <w:drawing>
                <wp:inline distT="0" distB="0" distL="0" distR="0" wp14:anchorId="09495B12" wp14:editId="364F22D4">
                  <wp:extent cx="942975" cy="7143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p>
          <w:p w14:paraId="2EB1E3BE"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fldChar w:fldCharType="end"/>
            </w:r>
          </w:p>
        </w:tc>
        <w:tc>
          <w:tcPr>
            <w:tcW w:w="1250" w:type="pct"/>
            <w:vAlign w:val="center"/>
            <w:hideMark/>
          </w:tcPr>
          <w:p w14:paraId="797AB7BA" w14:textId="77777777" w:rsidR="00A80049" w:rsidRPr="00A80049" w:rsidRDefault="00A80049" w:rsidP="00A80049">
            <w:pPr>
              <w:spacing w:after="0" w:line="240" w:lineRule="auto"/>
              <w:jc w:val="center"/>
              <w:rPr>
                <w:rFonts w:eastAsia="Times New Roman" w:cstheme="minorHAnsi"/>
                <w:color w:val="3975B9"/>
                <w:sz w:val="24"/>
                <w:szCs w:val="24"/>
                <w:u w:val="single"/>
                <w:bdr w:val="none" w:sz="0" w:space="0" w:color="auto" w:frame="1"/>
              </w:rPr>
            </w:pPr>
            <w:r w:rsidRPr="00A80049">
              <w:rPr>
                <w:rFonts w:eastAsia="Times New Roman" w:cstheme="minorHAnsi"/>
                <w:sz w:val="24"/>
                <w:szCs w:val="24"/>
              </w:rPr>
              <w:fldChar w:fldCharType="begin"/>
            </w:r>
            <w:r w:rsidRPr="00A80049">
              <w:rPr>
                <w:rFonts w:eastAsia="Times New Roman" w:cstheme="minorHAnsi"/>
                <w:sz w:val="24"/>
                <w:szCs w:val="24"/>
              </w:rPr>
              <w:instrText xml:space="preserve"> HYPERLINK "https://ezto.mheducation.com/extMedia/bne/accounting/messier_10e/10e_Ch5_Mini_case_Physical%20Inventry%20Count%20Description.doc" \o "Physical Inventry Count Description.doc" \t "_blank" </w:instrText>
            </w:r>
            <w:r w:rsidRPr="00A80049">
              <w:rPr>
                <w:rFonts w:eastAsia="Times New Roman" w:cstheme="minorHAnsi"/>
                <w:sz w:val="24"/>
                <w:szCs w:val="24"/>
              </w:rPr>
              <w:fldChar w:fldCharType="separate"/>
            </w:r>
          </w:p>
          <w:p w14:paraId="73E75440" w14:textId="426D0DF5"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noProof/>
                <w:color w:val="3975B9"/>
                <w:sz w:val="24"/>
                <w:szCs w:val="24"/>
                <w:bdr w:val="none" w:sz="0" w:space="0" w:color="auto" w:frame="1"/>
              </w:rPr>
              <w:drawing>
                <wp:inline distT="0" distB="0" distL="0" distR="0" wp14:anchorId="5E37740A" wp14:editId="70AD4641">
                  <wp:extent cx="952500" cy="647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p w14:paraId="0C981ADB"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fldChar w:fldCharType="end"/>
            </w:r>
          </w:p>
        </w:tc>
      </w:tr>
    </w:tbl>
    <w:p w14:paraId="52E24FB2" w14:textId="77777777" w:rsidR="00A80049" w:rsidRPr="00A80049" w:rsidRDefault="00A80049" w:rsidP="00A80049">
      <w:pPr>
        <w:shd w:val="clear" w:color="auto" w:fill="FFFFFF"/>
        <w:spacing w:after="0" w:line="240" w:lineRule="auto"/>
        <w:rPr>
          <w:rFonts w:eastAsia="Times New Roman" w:cstheme="minorHAnsi"/>
          <w:color w:val="252525"/>
          <w:sz w:val="24"/>
          <w:szCs w:val="24"/>
        </w:rPr>
      </w:pPr>
      <w:r w:rsidRPr="00A80049">
        <w:rPr>
          <w:rFonts w:eastAsia="Times New Roman" w:cstheme="minorHAnsi"/>
          <w:color w:val="252525"/>
          <w:sz w:val="24"/>
          <w:szCs w:val="24"/>
        </w:rPr>
        <w:t> </w:t>
      </w:r>
    </w:p>
    <w:p w14:paraId="4F184D22" w14:textId="77777777" w:rsidR="00A80049" w:rsidRPr="00A80049" w:rsidRDefault="00A80049" w:rsidP="00A80049">
      <w:pPr>
        <w:shd w:val="clear" w:color="auto" w:fill="FFFFFF"/>
        <w:spacing w:line="240" w:lineRule="auto"/>
        <w:jc w:val="center"/>
        <w:rPr>
          <w:rFonts w:eastAsia="Times New Roman" w:cstheme="minorHAnsi"/>
          <w:color w:val="252525"/>
          <w:sz w:val="24"/>
          <w:szCs w:val="24"/>
        </w:rPr>
      </w:pPr>
      <w:r w:rsidRPr="00A80049">
        <w:rPr>
          <w:rFonts w:eastAsia="Times New Roman" w:cstheme="minorHAnsi"/>
          <w:color w:val="252525"/>
          <w:sz w:val="24"/>
          <w:szCs w:val="24"/>
        </w:rPr>
        <w:t> </w:t>
      </w:r>
    </w:p>
    <w:p w14:paraId="7253F9A6" w14:textId="77777777" w:rsidR="00A80049" w:rsidRPr="00A80049" w:rsidRDefault="00A80049" w:rsidP="00A80049">
      <w:pPr>
        <w:shd w:val="clear" w:color="auto" w:fill="FFFFFF"/>
        <w:spacing w:after="0" w:line="240" w:lineRule="auto"/>
        <w:rPr>
          <w:rFonts w:eastAsia="Times New Roman" w:cstheme="minorHAnsi"/>
          <w:color w:val="252525"/>
          <w:sz w:val="24"/>
          <w:szCs w:val="24"/>
        </w:rPr>
      </w:pPr>
      <w:r w:rsidRPr="00A80049">
        <w:rPr>
          <w:rFonts w:eastAsia="Times New Roman" w:cstheme="minorHAnsi"/>
          <w:color w:val="252525"/>
          <w:sz w:val="24"/>
          <w:szCs w:val="24"/>
        </w:rPr>
        <w:t>To test the existence of inventory (i.e., "sheet to floor"), enter the quantities from the Inventory Status Report downloaded from the website for the items indicated on Work Paper 5-2. Some inventory items selected for review have already been completed. Please note that the order of the Inventory Status Report and Inventory Count Tag columns is the reverse of Work Paper 5-1 to reflect the change in the order of observation (i.e., switching from "floor to sheet" to "sheet to floor"). Then locate the Inventory Tag in the PDF files downloaded from the website to confirm the existence and accuracy of the inventory item. In an actual inventory observation, the auditor would make selections from the Inventory Status Report and the client would take the auditor to the actual inventory item and the attached count tag. For this exercise, you will vouch the selections from the Inventory Status Report (i.e., the "sheet") to the tag provided in the file above (i.e., the "floor"). Compare the quantity from the Inventory Status Report with the quantity on the tag. For inventory items where the counts differ, briefly describe which management assertion(s) appear to be violated. </w:t>
      </w:r>
      <w:r w:rsidRPr="00A80049">
        <w:rPr>
          <w:rFonts w:eastAsia="Times New Roman" w:cstheme="minorHAnsi"/>
          <w:b/>
          <w:bCs/>
          <w:color w:val="FF0000"/>
          <w:sz w:val="24"/>
          <w:szCs w:val="24"/>
          <w:bdr w:val="none" w:sz="0" w:space="0" w:color="auto" w:frame="1"/>
        </w:rPr>
        <w:t>(Leave no cells blank - be certain to enter "0" wherever required.)</w:t>
      </w:r>
    </w:p>
    <w:p w14:paraId="1A9D4F84" w14:textId="77777777" w:rsidR="00A80049" w:rsidRPr="00A80049" w:rsidRDefault="00A80049" w:rsidP="00A80049">
      <w:pPr>
        <w:shd w:val="clear" w:color="auto" w:fill="FFFFFF"/>
        <w:spacing w:after="0" w:line="240" w:lineRule="auto"/>
        <w:rPr>
          <w:rFonts w:eastAsia="Times New Roman" w:cstheme="minorHAnsi"/>
          <w:color w:val="252525"/>
          <w:sz w:val="24"/>
          <w:szCs w:val="24"/>
        </w:rPr>
      </w:pPr>
      <w:r w:rsidRPr="00A80049">
        <w:rPr>
          <w:rFonts w:eastAsia="Times New Roman" w:cstheme="minorHAnsi"/>
          <w:color w:val="252525"/>
          <w:sz w:val="24"/>
          <w:szCs w:val="24"/>
        </w:rPr>
        <w:t> </w:t>
      </w:r>
    </w:p>
    <w:tbl>
      <w:tblPr>
        <w:tblW w:w="13350" w:type="dxa"/>
        <w:tblCellSpacing w:w="0" w:type="dxa"/>
        <w:tblCellMar>
          <w:left w:w="0" w:type="dxa"/>
          <w:right w:w="0" w:type="dxa"/>
        </w:tblCellMar>
        <w:tblLook w:val="04A0" w:firstRow="1" w:lastRow="0" w:firstColumn="1" w:lastColumn="0" w:noHBand="0" w:noVBand="1"/>
      </w:tblPr>
      <w:tblGrid>
        <w:gridCol w:w="969"/>
        <w:gridCol w:w="2091"/>
        <w:gridCol w:w="1845"/>
        <w:gridCol w:w="2793"/>
        <w:gridCol w:w="1933"/>
        <w:gridCol w:w="3719"/>
      </w:tblGrid>
      <w:tr w:rsidR="00A80049" w:rsidRPr="00A80049" w14:paraId="437D7290" w14:textId="77777777" w:rsidTr="00A80049">
        <w:trPr>
          <w:tblCellSpacing w:w="0" w:type="dxa"/>
        </w:trPr>
        <w:tc>
          <w:tcPr>
            <w:tcW w:w="5000" w:type="pct"/>
            <w:gridSpan w:val="6"/>
            <w:vAlign w:val="center"/>
            <w:hideMark/>
          </w:tcPr>
          <w:p w14:paraId="20003852"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b/>
                <w:bCs/>
                <w:sz w:val="24"/>
                <w:szCs w:val="24"/>
                <w:bdr w:val="none" w:sz="0" w:space="0" w:color="auto" w:frame="1"/>
              </w:rPr>
              <w:t>Work Paper 5-2</w:t>
            </w:r>
          </w:p>
        </w:tc>
      </w:tr>
      <w:tr w:rsidR="00A80049" w:rsidRPr="00A80049" w14:paraId="3A776E84" w14:textId="77777777" w:rsidTr="00A80049">
        <w:trPr>
          <w:tblCellSpacing w:w="0" w:type="dxa"/>
        </w:trPr>
        <w:tc>
          <w:tcPr>
            <w:tcW w:w="5000" w:type="pct"/>
            <w:gridSpan w:val="6"/>
            <w:shd w:val="clear" w:color="auto" w:fill="D7DCE6"/>
            <w:vAlign w:val="center"/>
            <w:hideMark/>
          </w:tcPr>
          <w:p w14:paraId="3EA0D0CF"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EARTHWEAR CLOTHIERS</w:t>
            </w:r>
            <w:r w:rsidRPr="00A80049">
              <w:rPr>
                <w:rFonts w:eastAsia="Times New Roman" w:cstheme="minorHAnsi"/>
                <w:b/>
                <w:bCs/>
                <w:sz w:val="24"/>
                <w:szCs w:val="24"/>
                <w:bdr w:val="none" w:sz="0" w:space="0" w:color="auto" w:frame="1"/>
              </w:rPr>
              <w:br/>
              <w:t>Inventory Sheet to Floor Test Counts</w:t>
            </w:r>
            <w:r w:rsidRPr="00A80049">
              <w:rPr>
                <w:rFonts w:eastAsia="Times New Roman" w:cstheme="minorHAnsi"/>
                <w:b/>
                <w:bCs/>
                <w:sz w:val="24"/>
                <w:szCs w:val="24"/>
                <w:bdr w:val="none" w:sz="0" w:space="0" w:color="auto" w:frame="1"/>
              </w:rPr>
              <w:br/>
              <w:t>December 31, 2016</w:t>
            </w:r>
          </w:p>
        </w:tc>
      </w:tr>
      <w:tr w:rsidR="00A80049" w:rsidRPr="00A80049" w14:paraId="711E387D" w14:textId="77777777" w:rsidTr="00A80049">
        <w:trPr>
          <w:tblCellSpacing w:w="0" w:type="dxa"/>
        </w:trPr>
        <w:tc>
          <w:tcPr>
            <w:tcW w:w="5000" w:type="pct"/>
            <w:gridSpan w:val="6"/>
            <w:shd w:val="clear" w:color="auto" w:fill="D7DCE6"/>
            <w:vAlign w:val="center"/>
            <w:hideMark/>
          </w:tcPr>
          <w:p w14:paraId="12D78537"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b/>
                <w:bCs/>
                <w:sz w:val="24"/>
                <w:szCs w:val="24"/>
                <w:bdr w:val="none" w:sz="0" w:space="0" w:color="auto" w:frame="1"/>
              </w:rPr>
              <w:t>  GERMANY</w:t>
            </w:r>
          </w:p>
        </w:tc>
      </w:tr>
      <w:tr w:rsidR="00A80049" w:rsidRPr="00A80049" w14:paraId="38AF2823" w14:textId="77777777" w:rsidTr="00A80049">
        <w:trPr>
          <w:tblCellSpacing w:w="0" w:type="dxa"/>
        </w:trPr>
        <w:tc>
          <w:tcPr>
            <w:tcW w:w="363" w:type="pct"/>
            <w:shd w:val="clear" w:color="auto" w:fill="D7DCE6"/>
            <w:vAlign w:val="bottom"/>
            <w:hideMark/>
          </w:tcPr>
          <w:p w14:paraId="2F6A0561"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Inventory ID</w:t>
            </w:r>
          </w:p>
        </w:tc>
        <w:tc>
          <w:tcPr>
            <w:tcW w:w="783" w:type="pct"/>
            <w:shd w:val="clear" w:color="auto" w:fill="D7DCE6"/>
            <w:vAlign w:val="bottom"/>
            <w:hideMark/>
          </w:tcPr>
          <w:p w14:paraId="115D185B"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Description</w:t>
            </w:r>
          </w:p>
        </w:tc>
        <w:tc>
          <w:tcPr>
            <w:tcW w:w="691" w:type="pct"/>
            <w:shd w:val="clear" w:color="auto" w:fill="D7DCE6"/>
            <w:vAlign w:val="bottom"/>
            <w:hideMark/>
          </w:tcPr>
          <w:p w14:paraId="3B7C24CA"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Quantity on Inventory</w:t>
            </w:r>
            <w:r w:rsidRPr="00A80049">
              <w:rPr>
                <w:rFonts w:eastAsia="Times New Roman" w:cstheme="minorHAnsi"/>
                <w:b/>
                <w:bCs/>
                <w:sz w:val="24"/>
                <w:szCs w:val="24"/>
                <w:bdr w:val="none" w:sz="0" w:space="0" w:color="auto" w:frame="1"/>
              </w:rPr>
              <w:br/>
              <w:t>Status Report*</w:t>
            </w:r>
          </w:p>
        </w:tc>
        <w:tc>
          <w:tcPr>
            <w:tcW w:w="1046" w:type="pct"/>
            <w:shd w:val="clear" w:color="auto" w:fill="D7DCE6"/>
            <w:vAlign w:val="bottom"/>
            <w:hideMark/>
          </w:tcPr>
          <w:p w14:paraId="249C2909"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Quantity on Inventory</w:t>
            </w:r>
            <w:r w:rsidRPr="00A80049">
              <w:rPr>
                <w:rFonts w:eastAsia="Times New Roman" w:cstheme="minorHAnsi"/>
                <w:b/>
                <w:bCs/>
                <w:sz w:val="24"/>
                <w:szCs w:val="24"/>
                <w:bdr w:val="none" w:sz="0" w:space="0" w:color="auto" w:frame="1"/>
              </w:rPr>
              <w:br/>
              <w:t>Count Tags*</w:t>
            </w:r>
          </w:p>
        </w:tc>
        <w:tc>
          <w:tcPr>
            <w:tcW w:w="724" w:type="pct"/>
            <w:shd w:val="clear" w:color="auto" w:fill="D7DCE6"/>
            <w:vAlign w:val="bottom"/>
            <w:hideMark/>
          </w:tcPr>
          <w:p w14:paraId="15DEF4F8"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Difference</w:t>
            </w:r>
          </w:p>
        </w:tc>
        <w:tc>
          <w:tcPr>
            <w:tcW w:w="1393" w:type="pct"/>
            <w:shd w:val="clear" w:color="auto" w:fill="D7DCE6"/>
            <w:vAlign w:val="bottom"/>
            <w:hideMark/>
          </w:tcPr>
          <w:p w14:paraId="25689880"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Describe any Violations of Managements Assertions</w:t>
            </w:r>
          </w:p>
        </w:tc>
      </w:tr>
      <w:tr w:rsidR="00A80049" w:rsidRPr="00A80049" w14:paraId="7AE6FF3F" w14:textId="77777777" w:rsidTr="00A80049">
        <w:trPr>
          <w:tblCellSpacing w:w="0" w:type="dxa"/>
        </w:trPr>
        <w:tc>
          <w:tcPr>
            <w:tcW w:w="363" w:type="pct"/>
            <w:vAlign w:val="center"/>
            <w:hideMark/>
          </w:tcPr>
          <w:p w14:paraId="32A3A50D"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100-2545</w:t>
            </w:r>
          </w:p>
        </w:tc>
        <w:tc>
          <w:tcPr>
            <w:tcW w:w="783" w:type="pct"/>
            <w:vAlign w:val="center"/>
            <w:hideMark/>
          </w:tcPr>
          <w:p w14:paraId="4AFFB17F"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Fishing Vest</w:t>
            </w:r>
          </w:p>
        </w:tc>
        <w:tc>
          <w:tcPr>
            <w:tcW w:w="691" w:type="pct"/>
            <w:vAlign w:val="center"/>
            <w:hideMark/>
          </w:tcPr>
          <w:p w14:paraId="4E4943CE"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11,894  </w:t>
            </w:r>
          </w:p>
        </w:tc>
        <w:tc>
          <w:tcPr>
            <w:tcW w:w="1046" w:type="pct"/>
            <w:vAlign w:val="center"/>
            <w:hideMark/>
          </w:tcPr>
          <w:p w14:paraId="6BBB1A8A"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11,894  </w:t>
            </w:r>
          </w:p>
        </w:tc>
        <w:tc>
          <w:tcPr>
            <w:tcW w:w="724" w:type="pct"/>
            <w:vAlign w:val="center"/>
            <w:hideMark/>
          </w:tcPr>
          <w:p w14:paraId="03F5FEC5"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393" w:type="pct"/>
            <w:vAlign w:val="center"/>
            <w:hideMark/>
          </w:tcPr>
          <w:p w14:paraId="0F3B8EEE"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1914EC48" w14:textId="77777777" w:rsidTr="00A80049">
        <w:trPr>
          <w:tblCellSpacing w:w="0" w:type="dxa"/>
        </w:trPr>
        <w:tc>
          <w:tcPr>
            <w:tcW w:w="363" w:type="pct"/>
            <w:shd w:val="clear" w:color="auto" w:fill="F7F7F7"/>
            <w:vAlign w:val="center"/>
            <w:hideMark/>
          </w:tcPr>
          <w:p w14:paraId="0ADB1C56"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101-1348</w:t>
            </w:r>
          </w:p>
        </w:tc>
        <w:tc>
          <w:tcPr>
            <w:tcW w:w="783" w:type="pct"/>
            <w:shd w:val="clear" w:color="auto" w:fill="F7F7F7"/>
            <w:vAlign w:val="center"/>
            <w:hideMark/>
          </w:tcPr>
          <w:p w14:paraId="12DAB9E1"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Small T-shirt</w:t>
            </w:r>
          </w:p>
        </w:tc>
        <w:tc>
          <w:tcPr>
            <w:tcW w:w="691" w:type="pct"/>
            <w:shd w:val="clear" w:color="auto" w:fill="F7F7F7"/>
            <w:vAlign w:val="center"/>
            <w:hideMark/>
          </w:tcPr>
          <w:p w14:paraId="6C19ADC6"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8,349  </w:t>
            </w:r>
          </w:p>
        </w:tc>
        <w:tc>
          <w:tcPr>
            <w:tcW w:w="1046" w:type="pct"/>
            <w:shd w:val="clear" w:color="auto" w:fill="F7F7F7"/>
            <w:vAlign w:val="center"/>
            <w:hideMark/>
          </w:tcPr>
          <w:p w14:paraId="302C783F"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8,349  </w:t>
            </w:r>
          </w:p>
        </w:tc>
        <w:tc>
          <w:tcPr>
            <w:tcW w:w="724" w:type="pct"/>
            <w:shd w:val="clear" w:color="auto" w:fill="F7F7F7"/>
            <w:vAlign w:val="center"/>
            <w:hideMark/>
          </w:tcPr>
          <w:p w14:paraId="350DD158"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393" w:type="pct"/>
            <w:shd w:val="clear" w:color="auto" w:fill="F7F7F7"/>
            <w:vAlign w:val="center"/>
            <w:hideMark/>
          </w:tcPr>
          <w:p w14:paraId="6E24E93E"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03E5EB5C" w14:textId="77777777" w:rsidTr="00A80049">
        <w:trPr>
          <w:tblCellSpacing w:w="0" w:type="dxa"/>
        </w:trPr>
        <w:tc>
          <w:tcPr>
            <w:tcW w:w="363" w:type="pct"/>
            <w:vAlign w:val="center"/>
            <w:hideMark/>
          </w:tcPr>
          <w:p w14:paraId="52B94A44"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101-3573</w:t>
            </w:r>
          </w:p>
        </w:tc>
        <w:tc>
          <w:tcPr>
            <w:tcW w:w="783" w:type="pct"/>
            <w:vAlign w:val="center"/>
            <w:hideMark/>
          </w:tcPr>
          <w:p w14:paraId="2962F0D1"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Large T-shirt</w:t>
            </w:r>
          </w:p>
        </w:tc>
        <w:tc>
          <w:tcPr>
            <w:tcW w:w="691" w:type="pct"/>
            <w:vAlign w:val="center"/>
            <w:hideMark/>
          </w:tcPr>
          <w:p w14:paraId="53BD3ACC" w14:textId="4B3CF7FE"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28,239</w:t>
            </w:r>
            <w:r w:rsidRPr="00A80049">
              <w:rPr>
                <w:rFonts w:eastAsia="Times New Roman" w:cstheme="minorHAnsi"/>
                <w:sz w:val="24"/>
                <w:szCs w:val="24"/>
                <w:bdr w:val="none" w:sz="0" w:space="0" w:color="auto" w:frame="1"/>
              </w:rPr>
              <w:t> </w:t>
            </w:r>
          </w:p>
        </w:tc>
        <w:tc>
          <w:tcPr>
            <w:tcW w:w="1046" w:type="pct"/>
            <w:vAlign w:val="center"/>
            <w:hideMark/>
          </w:tcPr>
          <w:p w14:paraId="1D8578C8" w14:textId="229EE7AD"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28,239</w:t>
            </w:r>
            <w:r w:rsidRPr="00A80049">
              <w:rPr>
                <w:rFonts w:eastAsia="Times New Roman" w:cstheme="minorHAnsi"/>
                <w:sz w:val="24"/>
                <w:szCs w:val="24"/>
                <w:bdr w:val="none" w:sz="0" w:space="0" w:color="auto" w:frame="1"/>
              </w:rPr>
              <w:t>  </w:t>
            </w:r>
          </w:p>
        </w:tc>
        <w:tc>
          <w:tcPr>
            <w:tcW w:w="724" w:type="pct"/>
            <w:vAlign w:val="center"/>
            <w:hideMark/>
          </w:tcPr>
          <w:p w14:paraId="24774DE0" w14:textId="7F1E972A"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0</w:t>
            </w:r>
            <w:r w:rsidRPr="00A80049">
              <w:rPr>
                <w:rFonts w:eastAsia="Times New Roman" w:cstheme="minorHAnsi"/>
                <w:sz w:val="24"/>
                <w:szCs w:val="24"/>
                <w:bdr w:val="none" w:sz="0" w:space="0" w:color="auto" w:frame="1"/>
              </w:rPr>
              <w:t>  </w:t>
            </w:r>
            <w:r w:rsidRPr="00A80049">
              <w:rPr>
                <w:rFonts w:eastAsia="Times New Roman" w:cstheme="minorHAnsi"/>
                <w:sz w:val="24"/>
                <w:szCs w:val="24"/>
              </w:rPr>
              <w:t> </w:t>
            </w:r>
          </w:p>
        </w:tc>
        <w:tc>
          <w:tcPr>
            <w:tcW w:w="1393" w:type="pct"/>
            <w:vAlign w:val="center"/>
            <w:hideMark/>
          </w:tcPr>
          <w:p w14:paraId="0FF34D37"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09A908FA" w14:textId="77777777" w:rsidTr="00A80049">
        <w:trPr>
          <w:tblCellSpacing w:w="0" w:type="dxa"/>
        </w:trPr>
        <w:tc>
          <w:tcPr>
            <w:tcW w:w="363" w:type="pct"/>
            <w:shd w:val="clear" w:color="auto" w:fill="F7F7F7"/>
            <w:vAlign w:val="center"/>
            <w:hideMark/>
          </w:tcPr>
          <w:p w14:paraId="2682DAA0"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103-5037</w:t>
            </w:r>
          </w:p>
        </w:tc>
        <w:tc>
          <w:tcPr>
            <w:tcW w:w="783" w:type="pct"/>
            <w:shd w:val="clear" w:color="auto" w:fill="F7F7F7"/>
            <w:vAlign w:val="center"/>
            <w:hideMark/>
          </w:tcPr>
          <w:p w14:paraId="0509FA6E"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Photo 8 1/2 X 11</w:t>
            </w:r>
          </w:p>
        </w:tc>
        <w:tc>
          <w:tcPr>
            <w:tcW w:w="691" w:type="pct"/>
            <w:shd w:val="clear" w:color="auto" w:fill="F7F7F7"/>
            <w:vAlign w:val="center"/>
            <w:hideMark/>
          </w:tcPr>
          <w:p w14:paraId="6AD8FA51"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53,838  </w:t>
            </w:r>
          </w:p>
        </w:tc>
        <w:tc>
          <w:tcPr>
            <w:tcW w:w="1046" w:type="pct"/>
            <w:shd w:val="clear" w:color="auto" w:fill="F7F7F7"/>
            <w:vAlign w:val="center"/>
            <w:hideMark/>
          </w:tcPr>
          <w:p w14:paraId="2107E3A6"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53,838  </w:t>
            </w:r>
          </w:p>
        </w:tc>
        <w:tc>
          <w:tcPr>
            <w:tcW w:w="724" w:type="pct"/>
            <w:shd w:val="clear" w:color="auto" w:fill="F7F7F7"/>
            <w:vAlign w:val="center"/>
            <w:hideMark/>
          </w:tcPr>
          <w:p w14:paraId="46B51246"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393" w:type="pct"/>
            <w:shd w:val="clear" w:color="auto" w:fill="F7F7F7"/>
            <w:vAlign w:val="center"/>
            <w:hideMark/>
          </w:tcPr>
          <w:p w14:paraId="2B8ADF66"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495F37DF" w14:textId="77777777" w:rsidTr="00A80049">
        <w:trPr>
          <w:tblCellSpacing w:w="0" w:type="dxa"/>
        </w:trPr>
        <w:tc>
          <w:tcPr>
            <w:tcW w:w="363" w:type="pct"/>
            <w:vAlign w:val="center"/>
            <w:hideMark/>
          </w:tcPr>
          <w:p w14:paraId="34CA05C9"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104-3501</w:t>
            </w:r>
          </w:p>
        </w:tc>
        <w:tc>
          <w:tcPr>
            <w:tcW w:w="783" w:type="pct"/>
            <w:vAlign w:val="center"/>
            <w:hideMark/>
          </w:tcPr>
          <w:p w14:paraId="454CB4E1"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Briefcase</w:t>
            </w:r>
          </w:p>
        </w:tc>
        <w:tc>
          <w:tcPr>
            <w:tcW w:w="691" w:type="pct"/>
            <w:vAlign w:val="center"/>
            <w:hideMark/>
          </w:tcPr>
          <w:p w14:paraId="2AC3F2CE" w14:textId="697ACE5B"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84,900</w:t>
            </w:r>
            <w:r w:rsidRPr="00A80049">
              <w:rPr>
                <w:rFonts w:eastAsia="Times New Roman" w:cstheme="minorHAnsi"/>
                <w:sz w:val="24"/>
                <w:szCs w:val="24"/>
                <w:bdr w:val="none" w:sz="0" w:space="0" w:color="auto" w:frame="1"/>
              </w:rPr>
              <w:t>  </w:t>
            </w:r>
          </w:p>
        </w:tc>
        <w:tc>
          <w:tcPr>
            <w:tcW w:w="1046" w:type="pct"/>
            <w:vAlign w:val="center"/>
            <w:hideMark/>
          </w:tcPr>
          <w:p w14:paraId="3A46A539" w14:textId="110B43F8"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84,900</w:t>
            </w:r>
            <w:r w:rsidRPr="00A80049">
              <w:rPr>
                <w:rFonts w:eastAsia="Times New Roman" w:cstheme="minorHAnsi"/>
                <w:sz w:val="24"/>
                <w:szCs w:val="24"/>
                <w:bdr w:val="none" w:sz="0" w:space="0" w:color="auto" w:frame="1"/>
              </w:rPr>
              <w:t>  </w:t>
            </w:r>
            <w:r w:rsidRPr="00A80049">
              <w:rPr>
                <w:rFonts w:eastAsia="Times New Roman" w:cstheme="minorHAnsi"/>
                <w:sz w:val="24"/>
                <w:szCs w:val="24"/>
              </w:rPr>
              <w:t> </w:t>
            </w:r>
          </w:p>
        </w:tc>
        <w:tc>
          <w:tcPr>
            <w:tcW w:w="724" w:type="pct"/>
            <w:vAlign w:val="center"/>
            <w:hideMark/>
          </w:tcPr>
          <w:p w14:paraId="433D541F" w14:textId="2C7532A3"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0</w:t>
            </w:r>
            <w:r w:rsidRPr="00A80049">
              <w:rPr>
                <w:rFonts w:eastAsia="Times New Roman" w:cstheme="minorHAnsi"/>
                <w:sz w:val="24"/>
                <w:szCs w:val="24"/>
                <w:bdr w:val="none" w:sz="0" w:space="0" w:color="auto" w:frame="1"/>
              </w:rPr>
              <w:t>  </w:t>
            </w:r>
          </w:p>
        </w:tc>
        <w:tc>
          <w:tcPr>
            <w:tcW w:w="1393" w:type="pct"/>
            <w:vAlign w:val="center"/>
            <w:hideMark/>
          </w:tcPr>
          <w:p w14:paraId="22D10FFE"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231FC0BB" w14:textId="77777777" w:rsidTr="00A80049">
        <w:trPr>
          <w:tblCellSpacing w:w="0" w:type="dxa"/>
        </w:trPr>
        <w:tc>
          <w:tcPr>
            <w:tcW w:w="363" w:type="pct"/>
            <w:shd w:val="clear" w:color="auto" w:fill="F7F7F7"/>
            <w:vAlign w:val="center"/>
            <w:hideMark/>
          </w:tcPr>
          <w:p w14:paraId="64EF537B"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104-4510</w:t>
            </w:r>
          </w:p>
        </w:tc>
        <w:tc>
          <w:tcPr>
            <w:tcW w:w="783" w:type="pct"/>
            <w:shd w:val="clear" w:color="auto" w:fill="F7F7F7"/>
            <w:vAlign w:val="center"/>
            <w:hideMark/>
          </w:tcPr>
          <w:p w14:paraId="4C627DFC"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Large suitcase</w:t>
            </w:r>
          </w:p>
        </w:tc>
        <w:tc>
          <w:tcPr>
            <w:tcW w:w="691" w:type="pct"/>
            <w:shd w:val="clear" w:color="auto" w:fill="F7F7F7"/>
            <w:vAlign w:val="center"/>
            <w:hideMark/>
          </w:tcPr>
          <w:p w14:paraId="79880063"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19,007  </w:t>
            </w:r>
          </w:p>
        </w:tc>
        <w:tc>
          <w:tcPr>
            <w:tcW w:w="1046" w:type="pct"/>
            <w:shd w:val="clear" w:color="auto" w:fill="F7F7F7"/>
            <w:vAlign w:val="center"/>
            <w:hideMark/>
          </w:tcPr>
          <w:p w14:paraId="7183DFFB"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19,007  </w:t>
            </w:r>
          </w:p>
        </w:tc>
        <w:tc>
          <w:tcPr>
            <w:tcW w:w="724" w:type="pct"/>
            <w:shd w:val="clear" w:color="auto" w:fill="F7F7F7"/>
            <w:vAlign w:val="center"/>
            <w:hideMark/>
          </w:tcPr>
          <w:p w14:paraId="6B349080"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393" w:type="pct"/>
            <w:shd w:val="clear" w:color="auto" w:fill="F7F7F7"/>
            <w:vAlign w:val="center"/>
            <w:hideMark/>
          </w:tcPr>
          <w:p w14:paraId="5A986321"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7E64E40F" w14:textId="77777777" w:rsidTr="00A80049">
        <w:trPr>
          <w:tblCellSpacing w:w="0" w:type="dxa"/>
        </w:trPr>
        <w:tc>
          <w:tcPr>
            <w:tcW w:w="5000" w:type="pct"/>
            <w:gridSpan w:val="6"/>
            <w:vAlign w:val="center"/>
            <w:hideMark/>
          </w:tcPr>
          <w:p w14:paraId="14319450"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pict w14:anchorId="106B8DCF">
                <v:rect id="_x0000_i1136" style="width:468pt;height:3.75pt" o:hrstd="t" o:hrnoshade="t" o:hr="t" fillcolor="#cdd4e0" stroked="f"/>
              </w:pict>
            </w:r>
          </w:p>
          <w:p w14:paraId="4D137463"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bl>
    <w:p w14:paraId="7F8E1B71" w14:textId="77777777" w:rsidR="00A80049" w:rsidRPr="00A80049" w:rsidRDefault="00A80049" w:rsidP="00A80049">
      <w:pPr>
        <w:shd w:val="clear" w:color="auto" w:fill="FFFFFF"/>
        <w:spacing w:after="0" w:line="240" w:lineRule="auto"/>
        <w:rPr>
          <w:rFonts w:eastAsia="Times New Roman" w:cstheme="minorHAnsi"/>
          <w:color w:val="252525"/>
          <w:sz w:val="24"/>
          <w:szCs w:val="24"/>
        </w:rPr>
      </w:pPr>
      <w:r w:rsidRPr="00A80049">
        <w:rPr>
          <w:rFonts w:eastAsia="Times New Roman" w:cstheme="minorHAnsi"/>
          <w:color w:val="252525"/>
          <w:sz w:val="24"/>
          <w:szCs w:val="24"/>
        </w:rPr>
        <w:br/>
        <w:t> </w:t>
      </w:r>
    </w:p>
    <w:tbl>
      <w:tblPr>
        <w:tblW w:w="11700" w:type="dxa"/>
        <w:tblCellSpacing w:w="0" w:type="dxa"/>
        <w:tblCellMar>
          <w:left w:w="0" w:type="dxa"/>
          <w:right w:w="0" w:type="dxa"/>
        </w:tblCellMar>
        <w:tblLook w:val="04A0" w:firstRow="1" w:lastRow="0" w:firstColumn="1" w:lastColumn="0" w:noHBand="0" w:noVBand="1"/>
      </w:tblPr>
      <w:tblGrid>
        <w:gridCol w:w="1083"/>
        <w:gridCol w:w="1762"/>
        <w:gridCol w:w="1666"/>
        <w:gridCol w:w="1788"/>
        <w:gridCol w:w="1594"/>
        <w:gridCol w:w="3807"/>
      </w:tblGrid>
      <w:tr w:rsidR="00A80049" w:rsidRPr="00A80049" w14:paraId="1A1B2A92" w14:textId="77777777" w:rsidTr="00A80049">
        <w:trPr>
          <w:tblCellSpacing w:w="0" w:type="dxa"/>
        </w:trPr>
        <w:tc>
          <w:tcPr>
            <w:tcW w:w="5000" w:type="pct"/>
            <w:gridSpan w:val="6"/>
            <w:shd w:val="clear" w:color="auto" w:fill="D7DCE6"/>
            <w:vAlign w:val="center"/>
            <w:hideMark/>
          </w:tcPr>
          <w:p w14:paraId="09BFB1F8"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EARTHWEAR CLOTHIERS</w:t>
            </w:r>
            <w:r w:rsidRPr="00A80049">
              <w:rPr>
                <w:rFonts w:eastAsia="Times New Roman" w:cstheme="minorHAnsi"/>
                <w:b/>
                <w:bCs/>
                <w:sz w:val="24"/>
                <w:szCs w:val="24"/>
                <w:bdr w:val="none" w:sz="0" w:space="0" w:color="auto" w:frame="1"/>
              </w:rPr>
              <w:br/>
              <w:t>Inventory Sheet to Floor Test Counts</w:t>
            </w:r>
            <w:r w:rsidRPr="00A80049">
              <w:rPr>
                <w:rFonts w:eastAsia="Times New Roman" w:cstheme="minorHAnsi"/>
                <w:b/>
                <w:bCs/>
                <w:sz w:val="24"/>
                <w:szCs w:val="24"/>
                <w:bdr w:val="none" w:sz="0" w:space="0" w:color="auto" w:frame="1"/>
              </w:rPr>
              <w:br/>
              <w:t>December 31, 2016</w:t>
            </w:r>
          </w:p>
        </w:tc>
      </w:tr>
      <w:tr w:rsidR="00A80049" w:rsidRPr="00A80049" w14:paraId="0084C383" w14:textId="77777777" w:rsidTr="00A80049">
        <w:trPr>
          <w:tblCellSpacing w:w="0" w:type="dxa"/>
        </w:trPr>
        <w:tc>
          <w:tcPr>
            <w:tcW w:w="5000" w:type="pct"/>
            <w:gridSpan w:val="6"/>
            <w:shd w:val="clear" w:color="auto" w:fill="D7DCE6"/>
            <w:vAlign w:val="center"/>
            <w:hideMark/>
          </w:tcPr>
          <w:p w14:paraId="1F3CF4B7"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b/>
                <w:bCs/>
                <w:sz w:val="24"/>
                <w:szCs w:val="24"/>
                <w:bdr w:val="none" w:sz="0" w:space="0" w:color="auto" w:frame="1"/>
              </w:rPr>
              <w:t>  JAPAN</w:t>
            </w:r>
          </w:p>
        </w:tc>
      </w:tr>
      <w:tr w:rsidR="00A80049" w:rsidRPr="00A80049" w14:paraId="1655D2AA" w14:textId="77777777" w:rsidTr="00A80049">
        <w:trPr>
          <w:tblCellSpacing w:w="0" w:type="dxa"/>
        </w:trPr>
        <w:tc>
          <w:tcPr>
            <w:tcW w:w="463" w:type="pct"/>
            <w:shd w:val="clear" w:color="auto" w:fill="D7DCE6"/>
            <w:vAlign w:val="bottom"/>
            <w:hideMark/>
          </w:tcPr>
          <w:p w14:paraId="004D2075"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Inventory ID</w:t>
            </w:r>
          </w:p>
        </w:tc>
        <w:tc>
          <w:tcPr>
            <w:tcW w:w="753" w:type="pct"/>
            <w:shd w:val="clear" w:color="auto" w:fill="D7DCE6"/>
            <w:vAlign w:val="bottom"/>
            <w:hideMark/>
          </w:tcPr>
          <w:p w14:paraId="29E2CDE5"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Description</w:t>
            </w:r>
          </w:p>
        </w:tc>
        <w:tc>
          <w:tcPr>
            <w:tcW w:w="712" w:type="pct"/>
            <w:shd w:val="clear" w:color="auto" w:fill="D7DCE6"/>
            <w:vAlign w:val="bottom"/>
            <w:hideMark/>
          </w:tcPr>
          <w:p w14:paraId="7D01A1AA"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Quantity on Inventory</w:t>
            </w:r>
            <w:r w:rsidRPr="00A80049">
              <w:rPr>
                <w:rFonts w:eastAsia="Times New Roman" w:cstheme="minorHAnsi"/>
                <w:b/>
                <w:bCs/>
                <w:sz w:val="24"/>
                <w:szCs w:val="24"/>
                <w:bdr w:val="none" w:sz="0" w:space="0" w:color="auto" w:frame="1"/>
              </w:rPr>
              <w:br/>
              <w:t>Status Report*</w:t>
            </w:r>
          </w:p>
        </w:tc>
        <w:tc>
          <w:tcPr>
            <w:tcW w:w="764" w:type="pct"/>
            <w:shd w:val="clear" w:color="auto" w:fill="D7DCE6"/>
            <w:vAlign w:val="bottom"/>
            <w:hideMark/>
          </w:tcPr>
          <w:p w14:paraId="42A3F889"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Quantity on Inventory</w:t>
            </w:r>
            <w:r w:rsidRPr="00A80049">
              <w:rPr>
                <w:rFonts w:eastAsia="Times New Roman" w:cstheme="minorHAnsi"/>
                <w:b/>
                <w:bCs/>
                <w:sz w:val="24"/>
                <w:szCs w:val="24"/>
                <w:bdr w:val="none" w:sz="0" w:space="0" w:color="auto" w:frame="1"/>
              </w:rPr>
              <w:br/>
              <w:t>Count Tags*</w:t>
            </w:r>
          </w:p>
        </w:tc>
        <w:tc>
          <w:tcPr>
            <w:tcW w:w="681" w:type="pct"/>
            <w:shd w:val="clear" w:color="auto" w:fill="D7DCE6"/>
            <w:vAlign w:val="bottom"/>
            <w:hideMark/>
          </w:tcPr>
          <w:p w14:paraId="27826A53"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Difference</w:t>
            </w:r>
          </w:p>
        </w:tc>
        <w:tc>
          <w:tcPr>
            <w:tcW w:w="1626" w:type="pct"/>
            <w:shd w:val="clear" w:color="auto" w:fill="D7DCE6"/>
            <w:vAlign w:val="bottom"/>
            <w:hideMark/>
          </w:tcPr>
          <w:p w14:paraId="5135C1BA"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b/>
                <w:bCs/>
                <w:sz w:val="24"/>
                <w:szCs w:val="24"/>
                <w:bdr w:val="none" w:sz="0" w:space="0" w:color="auto" w:frame="1"/>
              </w:rPr>
              <w:t>Describe any Violations of Managements Assertions</w:t>
            </w:r>
          </w:p>
        </w:tc>
      </w:tr>
      <w:tr w:rsidR="00A80049" w:rsidRPr="00A80049" w14:paraId="0F391C1B" w14:textId="77777777" w:rsidTr="00A80049">
        <w:trPr>
          <w:tblCellSpacing w:w="0" w:type="dxa"/>
        </w:trPr>
        <w:tc>
          <w:tcPr>
            <w:tcW w:w="463" w:type="pct"/>
            <w:vAlign w:val="center"/>
            <w:hideMark/>
          </w:tcPr>
          <w:p w14:paraId="757F9248"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100-2545</w:t>
            </w:r>
          </w:p>
        </w:tc>
        <w:tc>
          <w:tcPr>
            <w:tcW w:w="753" w:type="pct"/>
            <w:vAlign w:val="center"/>
            <w:hideMark/>
          </w:tcPr>
          <w:p w14:paraId="3A1BBBC8"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Fishing Vest</w:t>
            </w:r>
          </w:p>
        </w:tc>
        <w:tc>
          <w:tcPr>
            <w:tcW w:w="712" w:type="pct"/>
            <w:vAlign w:val="center"/>
            <w:hideMark/>
          </w:tcPr>
          <w:p w14:paraId="54FFC996"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9,498  </w:t>
            </w:r>
          </w:p>
        </w:tc>
        <w:tc>
          <w:tcPr>
            <w:tcW w:w="764" w:type="pct"/>
            <w:vAlign w:val="center"/>
            <w:hideMark/>
          </w:tcPr>
          <w:p w14:paraId="73E568D7"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9,498  </w:t>
            </w:r>
          </w:p>
        </w:tc>
        <w:tc>
          <w:tcPr>
            <w:tcW w:w="681" w:type="pct"/>
            <w:vAlign w:val="center"/>
            <w:hideMark/>
          </w:tcPr>
          <w:p w14:paraId="42F3E8C8"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626" w:type="pct"/>
            <w:vAlign w:val="center"/>
            <w:hideMark/>
          </w:tcPr>
          <w:p w14:paraId="2236110E"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w:t>
            </w:r>
          </w:p>
        </w:tc>
      </w:tr>
      <w:tr w:rsidR="00A80049" w:rsidRPr="00A80049" w14:paraId="3526CBF9" w14:textId="77777777" w:rsidTr="00A80049">
        <w:trPr>
          <w:tblCellSpacing w:w="0" w:type="dxa"/>
        </w:trPr>
        <w:tc>
          <w:tcPr>
            <w:tcW w:w="463" w:type="pct"/>
            <w:shd w:val="clear" w:color="auto" w:fill="F7F7F7"/>
            <w:vAlign w:val="center"/>
            <w:hideMark/>
          </w:tcPr>
          <w:p w14:paraId="1CF7FF5E"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101-1348</w:t>
            </w:r>
          </w:p>
        </w:tc>
        <w:tc>
          <w:tcPr>
            <w:tcW w:w="753" w:type="pct"/>
            <w:shd w:val="clear" w:color="auto" w:fill="F7F7F7"/>
            <w:vAlign w:val="center"/>
            <w:hideMark/>
          </w:tcPr>
          <w:p w14:paraId="710C7E88"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Small T-shirt</w:t>
            </w:r>
          </w:p>
        </w:tc>
        <w:tc>
          <w:tcPr>
            <w:tcW w:w="712" w:type="pct"/>
            <w:shd w:val="clear" w:color="auto" w:fill="F7F7F7"/>
            <w:vAlign w:val="center"/>
            <w:hideMark/>
          </w:tcPr>
          <w:p w14:paraId="075F08E4"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8,645  </w:t>
            </w:r>
          </w:p>
        </w:tc>
        <w:tc>
          <w:tcPr>
            <w:tcW w:w="764" w:type="pct"/>
            <w:shd w:val="clear" w:color="auto" w:fill="F7F7F7"/>
            <w:vAlign w:val="center"/>
            <w:hideMark/>
          </w:tcPr>
          <w:p w14:paraId="63E4D271"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8,645  </w:t>
            </w:r>
          </w:p>
        </w:tc>
        <w:tc>
          <w:tcPr>
            <w:tcW w:w="681" w:type="pct"/>
            <w:shd w:val="clear" w:color="auto" w:fill="F7F7F7"/>
            <w:vAlign w:val="center"/>
            <w:hideMark/>
          </w:tcPr>
          <w:p w14:paraId="5C6A1B0E"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626" w:type="pct"/>
            <w:shd w:val="clear" w:color="auto" w:fill="F7F7F7"/>
            <w:vAlign w:val="center"/>
            <w:hideMark/>
          </w:tcPr>
          <w:p w14:paraId="6D9CD867"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w:t>
            </w:r>
          </w:p>
        </w:tc>
      </w:tr>
      <w:tr w:rsidR="00A80049" w:rsidRPr="00A80049" w14:paraId="4EA0E57B" w14:textId="77777777" w:rsidTr="00A80049">
        <w:trPr>
          <w:tblCellSpacing w:w="0" w:type="dxa"/>
        </w:trPr>
        <w:tc>
          <w:tcPr>
            <w:tcW w:w="463" w:type="pct"/>
            <w:vAlign w:val="center"/>
            <w:hideMark/>
          </w:tcPr>
          <w:p w14:paraId="2C6BE04E"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101-3573</w:t>
            </w:r>
          </w:p>
        </w:tc>
        <w:tc>
          <w:tcPr>
            <w:tcW w:w="753" w:type="pct"/>
            <w:vAlign w:val="center"/>
            <w:hideMark/>
          </w:tcPr>
          <w:p w14:paraId="4188E9CD"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Large T-shirt</w:t>
            </w:r>
          </w:p>
        </w:tc>
        <w:tc>
          <w:tcPr>
            <w:tcW w:w="712" w:type="pct"/>
            <w:vAlign w:val="center"/>
            <w:hideMark/>
          </w:tcPr>
          <w:p w14:paraId="3C7E32AB" w14:textId="02F265BD"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2,342</w:t>
            </w:r>
            <w:r w:rsidRPr="00A80049">
              <w:rPr>
                <w:rFonts w:eastAsia="Times New Roman" w:cstheme="minorHAnsi"/>
                <w:sz w:val="24"/>
                <w:szCs w:val="24"/>
                <w:bdr w:val="none" w:sz="0" w:space="0" w:color="auto" w:frame="1"/>
              </w:rPr>
              <w:t>  </w:t>
            </w:r>
          </w:p>
        </w:tc>
        <w:tc>
          <w:tcPr>
            <w:tcW w:w="764" w:type="pct"/>
            <w:vAlign w:val="center"/>
            <w:hideMark/>
          </w:tcPr>
          <w:p w14:paraId="506A91C0" w14:textId="4C4F72B1"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0</w:t>
            </w:r>
            <w:r w:rsidRPr="00A80049">
              <w:rPr>
                <w:rFonts w:eastAsia="Times New Roman" w:cstheme="minorHAnsi"/>
                <w:sz w:val="24"/>
                <w:szCs w:val="24"/>
                <w:bdr w:val="none" w:sz="0" w:space="0" w:color="auto" w:frame="1"/>
              </w:rPr>
              <w:t> </w:t>
            </w:r>
            <w:r w:rsidRPr="00A80049">
              <w:rPr>
                <w:rFonts w:eastAsia="Times New Roman" w:cstheme="minorHAnsi"/>
                <w:sz w:val="24"/>
                <w:szCs w:val="24"/>
              </w:rPr>
              <w:t> </w:t>
            </w:r>
          </w:p>
        </w:tc>
        <w:tc>
          <w:tcPr>
            <w:tcW w:w="681" w:type="pct"/>
            <w:vAlign w:val="center"/>
            <w:hideMark/>
          </w:tcPr>
          <w:p w14:paraId="23666578" w14:textId="4E61C7F9"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2,342</w:t>
            </w:r>
            <w:r w:rsidRPr="00A80049">
              <w:rPr>
                <w:rFonts w:eastAsia="Times New Roman" w:cstheme="minorHAnsi"/>
                <w:sz w:val="24"/>
                <w:szCs w:val="24"/>
                <w:bdr w:val="none" w:sz="0" w:space="0" w:color="auto" w:frame="1"/>
              </w:rPr>
              <w:t>  </w:t>
            </w:r>
          </w:p>
        </w:tc>
        <w:tc>
          <w:tcPr>
            <w:tcW w:w="1626" w:type="pct"/>
            <w:vAlign w:val="center"/>
          </w:tcPr>
          <w:p w14:paraId="6E6FB5DE" w14:textId="18417E4A" w:rsidR="00A80049" w:rsidRPr="00A80049" w:rsidRDefault="00A80049" w:rsidP="00A80049">
            <w:pPr>
              <w:spacing w:after="0" w:line="240" w:lineRule="auto"/>
              <w:jc w:val="right"/>
              <w:rPr>
                <w:rFonts w:eastAsia="Times New Roman" w:cstheme="minorHAnsi"/>
                <w:sz w:val="24"/>
                <w:szCs w:val="24"/>
              </w:rPr>
            </w:pPr>
          </w:p>
        </w:tc>
      </w:tr>
      <w:tr w:rsidR="00A80049" w:rsidRPr="00A80049" w14:paraId="28E12FDE" w14:textId="77777777" w:rsidTr="00A80049">
        <w:trPr>
          <w:tblCellSpacing w:w="0" w:type="dxa"/>
        </w:trPr>
        <w:tc>
          <w:tcPr>
            <w:tcW w:w="463" w:type="pct"/>
            <w:shd w:val="clear" w:color="auto" w:fill="F7F7F7"/>
            <w:vAlign w:val="center"/>
            <w:hideMark/>
          </w:tcPr>
          <w:p w14:paraId="0D9085D0"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103-5037</w:t>
            </w:r>
          </w:p>
        </w:tc>
        <w:tc>
          <w:tcPr>
            <w:tcW w:w="753" w:type="pct"/>
            <w:shd w:val="clear" w:color="auto" w:fill="F7F7F7"/>
            <w:vAlign w:val="center"/>
            <w:hideMark/>
          </w:tcPr>
          <w:p w14:paraId="7C6A4624"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Photo 8 1/2 X 11</w:t>
            </w:r>
          </w:p>
        </w:tc>
        <w:tc>
          <w:tcPr>
            <w:tcW w:w="712" w:type="pct"/>
            <w:shd w:val="clear" w:color="auto" w:fill="F7F7F7"/>
            <w:vAlign w:val="center"/>
            <w:hideMark/>
          </w:tcPr>
          <w:p w14:paraId="1411BB28"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8,907  </w:t>
            </w:r>
          </w:p>
        </w:tc>
        <w:tc>
          <w:tcPr>
            <w:tcW w:w="764" w:type="pct"/>
            <w:shd w:val="clear" w:color="auto" w:fill="F7F7F7"/>
            <w:vAlign w:val="center"/>
            <w:hideMark/>
          </w:tcPr>
          <w:p w14:paraId="0745AC8D"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8,907  </w:t>
            </w:r>
          </w:p>
        </w:tc>
        <w:tc>
          <w:tcPr>
            <w:tcW w:w="681" w:type="pct"/>
            <w:shd w:val="clear" w:color="auto" w:fill="F7F7F7"/>
            <w:vAlign w:val="center"/>
            <w:hideMark/>
          </w:tcPr>
          <w:p w14:paraId="16F9477C"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626" w:type="pct"/>
            <w:shd w:val="clear" w:color="auto" w:fill="F7F7F7"/>
            <w:vAlign w:val="center"/>
            <w:hideMark/>
          </w:tcPr>
          <w:p w14:paraId="7438249A"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024725C9" w14:textId="77777777" w:rsidTr="00A80049">
        <w:trPr>
          <w:tblCellSpacing w:w="0" w:type="dxa"/>
        </w:trPr>
        <w:tc>
          <w:tcPr>
            <w:tcW w:w="463" w:type="pct"/>
            <w:vAlign w:val="center"/>
            <w:hideMark/>
          </w:tcPr>
          <w:p w14:paraId="61F61E4E"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104-3501</w:t>
            </w:r>
          </w:p>
        </w:tc>
        <w:tc>
          <w:tcPr>
            <w:tcW w:w="753" w:type="pct"/>
            <w:vAlign w:val="center"/>
            <w:hideMark/>
          </w:tcPr>
          <w:p w14:paraId="39F57B31"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Briefcase</w:t>
            </w:r>
          </w:p>
        </w:tc>
        <w:tc>
          <w:tcPr>
            <w:tcW w:w="712" w:type="pct"/>
            <w:vAlign w:val="center"/>
            <w:hideMark/>
          </w:tcPr>
          <w:p w14:paraId="1983CD03" w14:textId="1C467F5B"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43,487</w:t>
            </w:r>
            <w:r w:rsidRPr="00A80049">
              <w:rPr>
                <w:rFonts w:eastAsia="Times New Roman" w:cstheme="minorHAnsi"/>
                <w:sz w:val="24"/>
                <w:szCs w:val="24"/>
                <w:bdr w:val="none" w:sz="0" w:space="0" w:color="auto" w:frame="1"/>
              </w:rPr>
              <w:t>  </w:t>
            </w:r>
          </w:p>
        </w:tc>
        <w:tc>
          <w:tcPr>
            <w:tcW w:w="764" w:type="pct"/>
            <w:vAlign w:val="center"/>
            <w:hideMark/>
          </w:tcPr>
          <w:p w14:paraId="705CA721" w14:textId="33C87F05"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43,487</w:t>
            </w:r>
            <w:r w:rsidRPr="00A80049">
              <w:rPr>
                <w:rFonts w:eastAsia="Times New Roman" w:cstheme="minorHAnsi"/>
                <w:sz w:val="24"/>
                <w:szCs w:val="24"/>
                <w:bdr w:val="none" w:sz="0" w:space="0" w:color="auto" w:frame="1"/>
              </w:rPr>
              <w:t>  </w:t>
            </w:r>
          </w:p>
        </w:tc>
        <w:tc>
          <w:tcPr>
            <w:tcW w:w="681" w:type="pct"/>
            <w:vAlign w:val="center"/>
            <w:hideMark/>
          </w:tcPr>
          <w:p w14:paraId="2D84A24A" w14:textId="7D8FB2E2"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bdr w:val="single" w:sz="6" w:space="1" w:color="4B833F" w:frame="1"/>
              </w:rPr>
              <w:t>0</w:t>
            </w:r>
            <w:r w:rsidRPr="00A80049">
              <w:rPr>
                <w:rFonts w:eastAsia="Times New Roman" w:cstheme="minorHAnsi"/>
                <w:sz w:val="24"/>
                <w:szCs w:val="24"/>
                <w:bdr w:val="none" w:sz="0" w:space="0" w:color="auto" w:frame="1"/>
              </w:rPr>
              <w:t>  </w:t>
            </w:r>
          </w:p>
        </w:tc>
        <w:tc>
          <w:tcPr>
            <w:tcW w:w="1626" w:type="pct"/>
            <w:vAlign w:val="center"/>
            <w:hideMark/>
          </w:tcPr>
          <w:p w14:paraId="5452A9C1"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 </w:t>
            </w:r>
          </w:p>
        </w:tc>
      </w:tr>
      <w:tr w:rsidR="00A80049" w:rsidRPr="00A80049" w14:paraId="28DE5529" w14:textId="77777777" w:rsidTr="00A80049">
        <w:trPr>
          <w:tblCellSpacing w:w="0" w:type="dxa"/>
        </w:trPr>
        <w:tc>
          <w:tcPr>
            <w:tcW w:w="463" w:type="pct"/>
            <w:shd w:val="clear" w:color="auto" w:fill="F7F7F7"/>
            <w:vAlign w:val="center"/>
            <w:hideMark/>
          </w:tcPr>
          <w:p w14:paraId="7E814D3C"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104-4510</w:t>
            </w:r>
          </w:p>
        </w:tc>
        <w:tc>
          <w:tcPr>
            <w:tcW w:w="753" w:type="pct"/>
            <w:shd w:val="clear" w:color="auto" w:fill="F7F7F7"/>
            <w:vAlign w:val="center"/>
            <w:hideMark/>
          </w:tcPr>
          <w:p w14:paraId="417CE000"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Large suitcase</w:t>
            </w:r>
          </w:p>
        </w:tc>
        <w:tc>
          <w:tcPr>
            <w:tcW w:w="712" w:type="pct"/>
            <w:shd w:val="clear" w:color="auto" w:fill="F7F7F7"/>
            <w:vAlign w:val="center"/>
            <w:hideMark/>
          </w:tcPr>
          <w:p w14:paraId="6EAA2B73"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24,389  </w:t>
            </w:r>
          </w:p>
        </w:tc>
        <w:tc>
          <w:tcPr>
            <w:tcW w:w="764" w:type="pct"/>
            <w:shd w:val="clear" w:color="auto" w:fill="F7F7F7"/>
            <w:vAlign w:val="center"/>
            <w:hideMark/>
          </w:tcPr>
          <w:p w14:paraId="1151D79C"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24,389  </w:t>
            </w:r>
          </w:p>
        </w:tc>
        <w:tc>
          <w:tcPr>
            <w:tcW w:w="681" w:type="pct"/>
            <w:shd w:val="clear" w:color="auto" w:fill="F7F7F7"/>
            <w:vAlign w:val="center"/>
            <w:hideMark/>
          </w:tcPr>
          <w:p w14:paraId="0BC946D4" w14:textId="77777777" w:rsidR="00A80049" w:rsidRPr="00A80049" w:rsidRDefault="00A80049" w:rsidP="00A80049">
            <w:pPr>
              <w:spacing w:after="0" w:line="240" w:lineRule="auto"/>
              <w:jc w:val="right"/>
              <w:rPr>
                <w:rFonts w:eastAsia="Times New Roman" w:cstheme="minorHAnsi"/>
                <w:sz w:val="24"/>
                <w:szCs w:val="24"/>
              </w:rPr>
            </w:pPr>
            <w:r w:rsidRPr="00A80049">
              <w:rPr>
                <w:rFonts w:eastAsia="Times New Roman" w:cstheme="minorHAnsi"/>
                <w:sz w:val="24"/>
                <w:szCs w:val="24"/>
              </w:rPr>
              <w:t>0  </w:t>
            </w:r>
          </w:p>
        </w:tc>
        <w:tc>
          <w:tcPr>
            <w:tcW w:w="1626" w:type="pct"/>
            <w:shd w:val="clear" w:color="auto" w:fill="F7F7F7"/>
            <w:vAlign w:val="center"/>
            <w:hideMark/>
          </w:tcPr>
          <w:p w14:paraId="43AEED9C"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w:t>
            </w:r>
          </w:p>
        </w:tc>
      </w:tr>
      <w:tr w:rsidR="00A80049" w:rsidRPr="00A80049" w14:paraId="154B19B3" w14:textId="77777777" w:rsidTr="00A80049">
        <w:trPr>
          <w:tblCellSpacing w:w="0" w:type="dxa"/>
        </w:trPr>
        <w:tc>
          <w:tcPr>
            <w:tcW w:w="5000" w:type="pct"/>
            <w:gridSpan w:val="6"/>
            <w:vAlign w:val="center"/>
            <w:hideMark/>
          </w:tcPr>
          <w:p w14:paraId="7475D76A"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pict w14:anchorId="092C0071">
                <v:rect id="_x0000_i1127" style="width:468pt;height:3.75pt" o:hrstd="t" o:hrnoshade="t" o:hr="t" fillcolor="#cdd4e0" stroked="f"/>
              </w:pict>
            </w:r>
          </w:p>
          <w:p w14:paraId="67D5EF52" w14:textId="77777777" w:rsidR="00A80049" w:rsidRPr="00A80049" w:rsidRDefault="00A80049" w:rsidP="00A80049">
            <w:pPr>
              <w:spacing w:after="0" w:line="240" w:lineRule="auto"/>
              <w:jc w:val="center"/>
              <w:rPr>
                <w:rFonts w:eastAsia="Times New Roman" w:cstheme="minorHAnsi"/>
                <w:sz w:val="24"/>
                <w:szCs w:val="24"/>
              </w:rPr>
            </w:pPr>
            <w:r w:rsidRPr="00A80049">
              <w:rPr>
                <w:rFonts w:eastAsia="Times New Roman" w:cstheme="minorHAnsi"/>
                <w:sz w:val="24"/>
                <w:szCs w:val="24"/>
              </w:rPr>
              <w:t> </w:t>
            </w:r>
          </w:p>
        </w:tc>
      </w:tr>
    </w:tbl>
    <w:p w14:paraId="7D2593A2" w14:textId="77777777" w:rsidR="00A80049" w:rsidRPr="00A80049" w:rsidRDefault="00A80049" w:rsidP="00A80049">
      <w:pPr>
        <w:shd w:val="clear" w:color="auto" w:fill="FFFFFF"/>
        <w:spacing w:after="0" w:line="240" w:lineRule="auto"/>
        <w:rPr>
          <w:rFonts w:eastAsia="Times New Roman" w:cstheme="minorHAnsi"/>
          <w:color w:val="252525"/>
          <w:sz w:val="24"/>
          <w:szCs w:val="24"/>
        </w:rPr>
      </w:pPr>
      <w:r w:rsidRPr="00A80049">
        <w:rPr>
          <w:rFonts w:eastAsia="Times New Roman" w:cstheme="minorHAnsi"/>
          <w:color w:val="252525"/>
          <w:sz w:val="24"/>
          <w:szCs w:val="24"/>
        </w:rPr>
        <w:b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80049" w:rsidRPr="00A80049" w14:paraId="2B8773B7" w14:textId="77777777" w:rsidTr="00A80049">
        <w:trPr>
          <w:tblCellSpacing w:w="0" w:type="dxa"/>
        </w:trPr>
        <w:tc>
          <w:tcPr>
            <w:tcW w:w="5000" w:type="pct"/>
            <w:vAlign w:val="center"/>
            <w:hideMark/>
          </w:tcPr>
          <w:p w14:paraId="259DA31E"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Please note that the order of the Inventory Status Report and Inventory Count Tag columns is the reverse of Part 1 to reflect the change in the order of observation (i.e., switching from "floor to sheet" to "sheet to floor").</w:t>
            </w:r>
          </w:p>
        </w:tc>
      </w:tr>
    </w:tbl>
    <w:p w14:paraId="066F07B4" w14:textId="77777777" w:rsidR="00A80049" w:rsidRPr="00A80049" w:rsidRDefault="00A80049" w:rsidP="00A80049">
      <w:pPr>
        <w:shd w:val="clear" w:color="auto" w:fill="FFFFFF"/>
        <w:spacing w:after="150" w:line="240" w:lineRule="auto"/>
        <w:outlineLvl w:val="1"/>
        <w:rPr>
          <w:rFonts w:eastAsia="Times New Roman" w:cstheme="minorHAnsi"/>
          <w:b/>
          <w:bCs/>
          <w:color w:val="3975B9"/>
          <w:sz w:val="24"/>
          <w:szCs w:val="24"/>
        </w:rPr>
      </w:pPr>
      <w:r w:rsidRPr="00A80049">
        <w:rPr>
          <w:rFonts w:eastAsia="Times New Roman" w:cstheme="minorHAnsi"/>
          <w:b/>
          <w:bCs/>
          <w:color w:val="3975B9"/>
          <w:sz w:val="24"/>
          <w:szCs w:val="24"/>
        </w:rPr>
        <w:t>Explanation</w:t>
      </w:r>
    </w:p>
    <w:tbl>
      <w:tblPr>
        <w:tblW w:w="11250" w:type="dxa"/>
        <w:tblCellSpacing w:w="0" w:type="dxa"/>
        <w:tblCellMar>
          <w:left w:w="0" w:type="dxa"/>
          <w:right w:w="0" w:type="dxa"/>
        </w:tblCellMar>
        <w:tblLook w:val="04A0" w:firstRow="1" w:lastRow="0" w:firstColumn="1" w:lastColumn="0" w:noHBand="0" w:noVBand="1"/>
      </w:tblPr>
      <w:tblGrid>
        <w:gridCol w:w="11250"/>
      </w:tblGrid>
      <w:tr w:rsidR="00A80049" w:rsidRPr="00A80049" w14:paraId="1B688676" w14:textId="77777777" w:rsidTr="00A80049">
        <w:trPr>
          <w:tblCellSpacing w:w="0" w:type="dxa"/>
        </w:trPr>
        <w:tc>
          <w:tcPr>
            <w:tcW w:w="400" w:type="pct"/>
            <w:vAlign w:val="center"/>
            <w:hideMark/>
          </w:tcPr>
          <w:p w14:paraId="6C873E28"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Describe any Violations of Managements Assertions:</w:t>
            </w:r>
          </w:p>
        </w:tc>
      </w:tr>
      <w:tr w:rsidR="00A80049" w:rsidRPr="00A80049" w14:paraId="2180D3B6" w14:textId="77777777" w:rsidTr="00A80049">
        <w:trPr>
          <w:tblCellSpacing w:w="0" w:type="dxa"/>
        </w:trPr>
        <w:tc>
          <w:tcPr>
            <w:tcW w:w="400" w:type="pct"/>
            <w:vAlign w:val="center"/>
            <w:hideMark/>
          </w:tcPr>
          <w:p w14:paraId="13FB0F26" w14:textId="77777777" w:rsidR="00A80049" w:rsidRPr="00A80049" w:rsidRDefault="00A80049" w:rsidP="00A80049">
            <w:pPr>
              <w:spacing w:after="0" w:line="240" w:lineRule="auto"/>
              <w:rPr>
                <w:rFonts w:eastAsia="Times New Roman" w:cstheme="minorHAnsi"/>
                <w:sz w:val="24"/>
                <w:szCs w:val="24"/>
              </w:rPr>
            </w:pPr>
          </w:p>
        </w:tc>
      </w:tr>
      <w:tr w:rsidR="00A80049" w:rsidRPr="00A80049" w14:paraId="429C4A13" w14:textId="77777777" w:rsidTr="00A80049">
        <w:trPr>
          <w:tblCellSpacing w:w="0" w:type="dxa"/>
        </w:trPr>
        <w:tc>
          <w:tcPr>
            <w:tcW w:w="5000" w:type="pct"/>
            <w:vAlign w:val="center"/>
            <w:hideMark/>
          </w:tcPr>
          <w:p w14:paraId="6646BBB7"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JAPAN:</w:t>
            </w:r>
          </w:p>
        </w:tc>
      </w:tr>
      <w:tr w:rsidR="00A80049" w:rsidRPr="00A80049" w14:paraId="2A3687F9" w14:textId="77777777" w:rsidTr="00A80049">
        <w:trPr>
          <w:tblCellSpacing w:w="0" w:type="dxa"/>
        </w:trPr>
        <w:tc>
          <w:tcPr>
            <w:tcW w:w="5000" w:type="pct"/>
            <w:vAlign w:val="center"/>
            <w:hideMark/>
          </w:tcPr>
          <w:p w14:paraId="00D298A4" w14:textId="77777777" w:rsidR="00A80049" w:rsidRPr="00A80049" w:rsidRDefault="00A80049" w:rsidP="00A80049">
            <w:pPr>
              <w:spacing w:after="0" w:line="240" w:lineRule="auto"/>
              <w:rPr>
                <w:rFonts w:eastAsia="Times New Roman" w:cstheme="minorHAnsi"/>
                <w:sz w:val="24"/>
                <w:szCs w:val="24"/>
              </w:rPr>
            </w:pPr>
            <w:r w:rsidRPr="00A80049">
              <w:rPr>
                <w:rFonts w:eastAsia="Times New Roman" w:cstheme="minorHAnsi"/>
                <w:sz w:val="24"/>
                <w:szCs w:val="24"/>
              </w:rPr>
              <w:t>     No inventory count tag was found for this inventory item, so it appears the existence assertion has been violated.</w:t>
            </w:r>
          </w:p>
        </w:tc>
      </w:tr>
    </w:tbl>
    <w:p w14:paraId="6E0D3C26" w14:textId="77777777" w:rsidR="004B7CA3" w:rsidRPr="00A80049" w:rsidRDefault="004B7CA3">
      <w:pPr>
        <w:rPr>
          <w:rFonts w:cstheme="minorHAnsi"/>
          <w:sz w:val="24"/>
          <w:szCs w:val="24"/>
        </w:rPr>
      </w:pPr>
    </w:p>
    <w:sectPr w:rsidR="004B7CA3" w:rsidRPr="00A80049" w:rsidSect="00A800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49"/>
    <w:rsid w:val="004B7CA3"/>
    <w:rsid w:val="00A8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79AF"/>
  <w15:chartTrackingRefBased/>
  <w15:docId w15:val="{944752FF-37D8-47AD-9C29-093E6E1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A800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800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0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lace-with-component">
    <w:name w:val="replace-with-component"/>
    <w:basedOn w:val="Fontepargpadro"/>
    <w:rsid w:val="00A80049"/>
  </w:style>
  <w:style w:type="character" w:customStyle="1" w:styleId="l-relative">
    <w:name w:val="l-relative"/>
    <w:basedOn w:val="Fontepargpadro"/>
    <w:rsid w:val="00A80049"/>
  </w:style>
  <w:style w:type="character" w:customStyle="1" w:styleId="worksheetinputdisplay">
    <w:name w:val="worksheet__input__display"/>
    <w:basedOn w:val="Fontepargpadro"/>
    <w:rsid w:val="00A80049"/>
  </w:style>
  <w:style w:type="character" w:customStyle="1" w:styleId="answer--is">
    <w:name w:val="answer--is"/>
    <w:basedOn w:val="Fontepargpadro"/>
    <w:rsid w:val="00A80049"/>
  </w:style>
  <w:style w:type="character" w:customStyle="1" w:styleId="t-hidden">
    <w:name w:val="t-hidden"/>
    <w:basedOn w:val="Fontepargpadro"/>
    <w:rsid w:val="00A80049"/>
  </w:style>
  <w:style w:type="character" w:customStyle="1" w:styleId="worksheet--rich-text">
    <w:name w:val="worksheet--rich-text"/>
    <w:basedOn w:val="Fontepargpadro"/>
    <w:rsid w:val="00A8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037089">
      <w:bodyDiv w:val="1"/>
      <w:marLeft w:val="0"/>
      <w:marRight w:val="0"/>
      <w:marTop w:val="0"/>
      <w:marBottom w:val="0"/>
      <w:divBdr>
        <w:top w:val="none" w:sz="0" w:space="0" w:color="auto"/>
        <w:left w:val="none" w:sz="0" w:space="0" w:color="auto"/>
        <w:bottom w:val="none" w:sz="0" w:space="0" w:color="auto"/>
        <w:right w:val="none" w:sz="0" w:space="0" w:color="auto"/>
      </w:divBdr>
      <w:divsChild>
        <w:div w:id="238713077">
          <w:marLeft w:val="0"/>
          <w:marRight w:val="0"/>
          <w:marTop w:val="0"/>
          <w:marBottom w:val="0"/>
          <w:divBdr>
            <w:top w:val="none" w:sz="0" w:space="0" w:color="auto"/>
            <w:left w:val="none" w:sz="0" w:space="0" w:color="auto"/>
            <w:bottom w:val="none" w:sz="0" w:space="0" w:color="auto"/>
            <w:right w:val="none" w:sz="0" w:space="0" w:color="auto"/>
          </w:divBdr>
          <w:divsChild>
            <w:div w:id="631597515">
              <w:marLeft w:val="0"/>
              <w:marRight w:val="0"/>
              <w:marTop w:val="0"/>
              <w:marBottom w:val="0"/>
              <w:divBdr>
                <w:top w:val="none" w:sz="0" w:space="0" w:color="auto"/>
                <w:left w:val="none" w:sz="0" w:space="0" w:color="auto"/>
                <w:bottom w:val="none" w:sz="0" w:space="0" w:color="auto"/>
                <w:right w:val="none" w:sz="0" w:space="0" w:color="auto"/>
              </w:divBdr>
              <w:divsChild>
                <w:div w:id="2028484109">
                  <w:marLeft w:val="0"/>
                  <w:marRight w:val="0"/>
                  <w:marTop w:val="0"/>
                  <w:marBottom w:val="300"/>
                  <w:divBdr>
                    <w:top w:val="single" w:sz="6" w:space="20" w:color="164883"/>
                    <w:left w:val="single" w:sz="6" w:space="31" w:color="164883"/>
                    <w:bottom w:val="single" w:sz="6" w:space="20" w:color="164883"/>
                    <w:right w:val="single" w:sz="6" w:space="31" w:color="164883"/>
                  </w:divBdr>
                  <w:divsChild>
                    <w:div w:id="928540930">
                      <w:marLeft w:val="0"/>
                      <w:marRight w:val="0"/>
                      <w:marTop w:val="0"/>
                      <w:marBottom w:val="0"/>
                      <w:divBdr>
                        <w:top w:val="none" w:sz="0" w:space="0" w:color="auto"/>
                        <w:left w:val="none" w:sz="0" w:space="0" w:color="auto"/>
                        <w:bottom w:val="none" w:sz="0" w:space="0" w:color="auto"/>
                        <w:right w:val="none" w:sz="0" w:space="0" w:color="auto"/>
                      </w:divBdr>
                    </w:div>
                    <w:div w:id="1652515589">
                      <w:marLeft w:val="0"/>
                      <w:marRight w:val="0"/>
                      <w:marTop w:val="0"/>
                      <w:marBottom w:val="0"/>
                      <w:divBdr>
                        <w:top w:val="none" w:sz="0" w:space="0" w:color="auto"/>
                        <w:left w:val="none" w:sz="0" w:space="0" w:color="auto"/>
                        <w:bottom w:val="none" w:sz="0" w:space="0" w:color="auto"/>
                        <w:right w:val="none" w:sz="0" w:space="0" w:color="auto"/>
                      </w:divBdr>
                    </w:div>
                    <w:div w:id="1481995464">
                      <w:marLeft w:val="0"/>
                      <w:marRight w:val="0"/>
                      <w:marTop w:val="0"/>
                      <w:marBottom w:val="0"/>
                      <w:divBdr>
                        <w:top w:val="none" w:sz="0" w:space="0" w:color="auto"/>
                        <w:left w:val="none" w:sz="0" w:space="0" w:color="auto"/>
                        <w:bottom w:val="none" w:sz="0" w:space="0" w:color="auto"/>
                        <w:right w:val="none" w:sz="0" w:space="0" w:color="auto"/>
                      </w:divBdr>
                    </w:div>
                    <w:div w:id="17590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2496">
              <w:marLeft w:val="0"/>
              <w:marRight w:val="0"/>
              <w:marTop w:val="0"/>
              <w:marBottom w:val="0"/>
              <w:divBdr>
                <w:top w:val="none" w:sz="0" w:space="0" w:color="auto"/>
                <w:left w:val="none" w:sz="0" w:space="0" w:color="auto"/>
                <w:bottom w:val="none" w:sz="0" w:space="0" w:color="auto"/>
                <w:right w:val="none" w:sz="0" w:space="0" w:color="auto"/>
              </w:divBdr>
              <w:divsChild>
                <w:div w:id="676732063">
                  <w:marLeft w:val="0"/>
                  <w:marRight w:val="0"/>
                  <w:marTop w:val="0"/>
                  <w:marBottom w:val="0"/>
                  <w:divBdr>
                    <w:top w:val="none" w:sz="0" w:space="0" w:color="auto"/>
                    <w:left w:val="none" w:sz="0" w:space="0" w:color="auto"/>
                    <w:bottom w:val="none" w:sz="0" w:space="0" w:color="auto"/>
                    <w:right w:val="none" w:sz="0" w:space="0" w:color="auto"/>
                  </w:divBdr>
                  <w:divsChild>
                    <w:div w:id="1931936219">
                      <w:marLeft w:val="0"/>
                      <w:marRight w:val="0"/>
                      <w:marTop w:val="0"/>
                      <w:marBottom w:val="0"/>
                      <w:divBdr>
                        <w:top w:val="none" w:sz="0" w:space="0" w:color="auto"/>
                        <w:left w:val="none" w:sz="0" w:space="0" w:color="auto"/>
                        <w:bottom w:val="none" w:sz="0" w:space="0" w:color="auto"/>
                        <w:right w:val="none" w:sz="0" w:space="0" w:color="auto"/>
                      </w:divBdr>
                      <w:divsChild>
                        <w:div w:id="1789200854">
                          <w:marLeft w:val="0"/>
                          <w:marRight w:val="0"/>
                          <w:marTop w:val="0"/>
                          <w:marBottom w:val="0"/>
                          <w:divBdr>
                            <w:top w:val="single" w:sz="6" w:space="11" w:color="939393"/>
                            <w:left w:val="single" w:sz="6" w:space="15" w:color="939393"/>
                            <w:bottom w:val="single" w:sz="6" w:space="11" w:color="939393"/>
                            <w:right w:val="single" w:sz="6" w:space="15" w:color="939393"/>
                          </w:divBdr>
                        </w:div>
                      </w:divsChild>
                    </w:div>
                  </w:divsChild>
                </w:div>
              </w:divsChild>
            </w:div>
          </w:divsChild>
        </w:div>
        <w:div w:id="435100418">
          <w:marLeft w:val="0"/>
          <w:marRight w:val="775"/>
          <w:marTop w:val="0"/>
          <w:marBottom w:val="0"/>
          <w:divBdr>
            <w:top w:val="none" w:sz="0" w:space="0" w:color="auto"/>
            <w:left w:val="none" w:sz="0" w:space="0" w:color="auto"/>
            <w:bottom w:val="none" w:sz="0" w:space="0" w:color="auto"/>
            <w:right w:val="none" w:sz="0" w:space="0" w:color="auto"/>
          </w:divBdr>
          <w:divsChild>
            <w:div w:id="1804734973">
              <w:marLeft w:val="0"/>
              <w:marRight w:val="0"/>
              <w:marTop w:val="0"/>
              <w:marBottom w:val="0"/>
              <w:divBdr>
                <w:top w:val="none" w:sz="0" w:space="0" w:color="auto"/>
                <w:left w:val="none" w:sz="0" w:space="0" w:color="auto"/>
                <w:bottom w:val="none" w:sz="0" w:space="0" w:color="auto"/>
                <w:right w:val="none" w:sz="0" w:space="0" w:color="auto"/>
              </w:divBdr>
              <w:divsChild>
                <w:div w:id="20021921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Mari</dc:creator>
  <cp:keywords/>
  <dc:description/>
  <cp:lastModifiedBy>Vania Mari</cp:lastModifiedBy>
  <cp:revision>1</cp:revision>
  <dcterms:created xsi:type="dcterms:W3CDTF">2021-03-27T01:54:00Z</dcterms:created>
  <dcterms:modified xsi:type="dcterms:W3CDTF">2021-03-27T01:58:00Z</dcterms:modified>
</cp:coreProperties>
</file>