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03BE0" w14:textId="0725050C" w:rsidR="003E5591" w:rsidRDefault="00756715" w:rsidP="00756715">
      <w:pPr>
        <w:pStyle w:val="PargrafodaLista"/>
        <w:numPr>
          <w:ilvl w:val="0"/>
          <w:numId w:val="1"/>
        </w:numPr>
      </w:pPr>
      <w:r w:rsidRPr="00756715">
        <w:t>Which of the following best describes the relationship between assurance services and attest services?</w:t>
      </w:r>
      <w:r w:rsidRPr="00756715">
        <w:t xml:space="preserve"> </w:t>
      </w:r>
      <w:r w:rsidRPr="00756715">
        <w:t>Both attest and assurance services require independence.</w:t>
      </w:r>
    </w:p>
    <w:p w14:paraId="323F5E2C" w14:textId="77777777" w:rsidR="00286873" w:rsidRDefault="00286873" w:rsidP="00286873">
      <w:pPr>
        <w:pStyle w:val="PargrafodaLista"/>
      </w:pPr>
    </w:p>
    <w:p w14:paraId="725FCD0E" w14:textId="59771EF1" w:rsidR="00756715" w:rsidRDefault="00756715" w:rsidP="00756715">
      <w:pPr>
        <w:pStyle w:val="PargrafodaLista"/>
        <w:numPr>
          <w:ilvl w:val="0"/>
          <w:numId w:val="1"/>
        </w:numPr>
      </w:pPr>
      <w:r w:rsidRPr="00756715">
        <w:t>The most important benefit of having an annual audit by a public accounting firm is to:</w:t>
      </w:r>
      <w:r w:rsidR="00F37CC1">
        <w:t xml:space="preserve"> </w:t>
      </w:r>
      <w:r w:rsidR="00F37CC1" w:rsidRPr="00F37CC1">
        <w:t>Provide assurance to investors and other outsiders that the financial statements are reliable.</w:t>
      </w:r>
    </w:p>
    <w:p w14:paraId="49EADB5E" w14:textId="51EE7A7E" w:rsidR="00F37CC1" w:rsidRDefault="00F37CC1" w:rsidP="00F37CC1">
      <w:pPr>
        <w:pStyle w:val="PargrafodaLista"/>
      </w:pPr>
    </w:p>
    <w:p w14:paraId="44DE0957" w14:textId="58AD731F" w:rsidR="00F37CC1" w:rsidRDefault="00F37CC1" w:rsidP="00F37CC1">
      <w:pPr>
        <w:pStyle w:val="PargrafodaLista"/>
      </w:pPr>
      <w:r w:rsidRPr="00F37CC1">
        <w:t xml:space="preserve">The most important benefit of having an annual audit by a public accounting firm is to provide assurance to investors and other outsiders that the financial statements are dependable. The expansion of the securities markets has tremendously increased the need for verification of financial statements performed by competent, independent persons. Answer (2) is incorrect because management cannot avoid responsibility for the financial statements by retaining independent auditors. Answer (3) gives no recognition to the fact that many nonpublic corporations and other business entities have no obligation to file audited financial statements with governmental agencies. It also disregards the fact that large corporations which secure capital from the </w:t>
      </w:r>
      <w:proofErr w:type="gramStart"/>
      <w:r w:rsidRPr="00F37CC1">
        <w:t>general public</w:t>
      </w:r>
      <w:proofErr w:type="gramEnd"/>
      <w:r w:rsidRPr="00F37CC1">
        <w:t xml:space="preserve"> would continue to provide audited statements even though there were no such requirements by governmental agencies. Answer (4) is unacceptable because it implies that an audit is designed to detect illegal acts without regard to type or size.</w:t>
      </w:r>
    </w:p>
    <w:p w14:paraId="112658B0" w14:textId="77777777" w:rsidR="00286873" w:rsidRDefault="00286873" w:rsidP="00F37CC1">
      <w:pPr>
        <w:pStyle w:val="PargrafodaLista"/>
      </w:pPr>
    </w:p>
    <w:p w14:paraId="47237C29" w14:textId="7DA79C86" w:rsidR="00F37CC1" w:rsidRDefault="00A21B5F" w:rsidP="00F37CC1">
      <w:pPr>
        <w:pStyle w:val="PargrafodaLista"/>
        <w:numPr>
          <w:ilvl w:val="0"/>
          <w:numId w:val="1"/>
        </w:numPr>
      </w:pPr>
      <w:r w:rsidRPr="00A21B5F">
        <w:t>Which of these organizations has the responsibility to perform inspections of auditors of public companies?</w:t>
      </w:r>
      <w:r w:rsidRPr="00A21B5F">
        <w:t xml:space="preserve"> </w:t>
      </w:r>
      <w:r w:rsidRPr="00A21B5F">
        <w:t>Public Company Accounting Oversight Board.</w:t>
      </w:r>
    </w:p>
    <w:p w14:paraId="222CC947" w14:textId="2B326F01" w:rsidR="00A21B5F" w:rsidRDefault="00A21B5F" w:rsidP="00A21B5F">
      <w:pPr>
        <w:pStyle w:val="PargrafodaLista"/>
      </w:pPr>
    </w:p>
    <w:p w14:paraId="48D93468" w14:textId="228D4154" w:rsidR="00A21B5F" w:rsidRDefault="00A21B5F" w:rsidP="00A21B5F">
      <w:pPr>
        <w:pStyle w:val="PargrafodaLista"/>
      </w:pPr>
      <w:r w:rsidRPr="00A21B5F">
        <w:t>The Public Company Accounting Oversight Board was given the authority by the Sarbanes-Oxley Act of 2002 to establish or adopt auditing standards for audits of public companies.</w:t>
      </w:r>
    </w:p>
    <w:p w14:paraId="200FEBF0" w14:textId="1DDB276A" w:rsidR="00A21B5F" w:rsidRDefault="00A21B5F" w:rsidP="00A21B5F">
      <w:pPr>
        <w:pStyle w:val="PargrafodaLista"/>
      </w:pPr>
    </w:p>
    <w:p w14:paraId="7B83BD15" w14:textId="25397D97" w:rsidR="00A21B5F" w:rsidRDefault="00286873" w:rsidP="00286873">
      <w:pPr>
        <w:pStyle w:val="PargrafodaLista"/>
        <w:numPr>
          <w:ilvl w:val="0"/>
          <w:numId w:val="1"/>
        </w:numPr>
      </w:pPr>
      <w:r w:rsidRPr="00286873">
        <w:t>Which of the following organizations establishes accounting standards for U.S. government agencies?</w:t>
      </w:r>
      <w:r>
        <w:t xml:space="preserve"> </w:t>
      </w:r>
      <w:r w:rsidRPr="00286873">
        <w:t>The Federal Accounting Standards Advisory Board.</w:t>
      </w:r>
    </w:p>
    <w:p w14:paraId="2993CA38" w14:textId="25C1A14F" w:rsidR="00286873" w:rsidRDefault="00286873" w:rsidP="00286873">
      <w:pPr>
        <w:pStyle w:val="PargrafodaLista"/>
      </w:pPr>
    </w:p>
    <w:p w14:paraId="10561ACF" w14:textId="7FE57877" w:rsidR="00286873" w:rsidRDefault="00286873" w:rsidP="00286873">
      <w:pPr>
        <w:pStyle w:val="PargrafodaLista"/>
      </w:pPr>
      <w:r w:rsidRPr="00286873">
        <w:t>The Federal Accounting Standards Advisory Board establishes accounting standards for United States governmental agencies. The Governmental Accounting Standards Board establishes accounting standards for state and local government entities.</w:t>
      </w:r>
    </w:p>
    <w:p w14:paraId="214B68A4" w14:textId="64FA1559" w:rsidR="00025120" w:rsidRDefault="00025120" w:rsidP="00286873">
      <w:pPr>
        <w:pStyle w:val="PargrafodaLista"/>
      </w:pPr>
    </w:p>
    <w:p w14:paraId="6911D2E4" w14:textId="5DFD0A86" w:rsidR="00025120" w:rsidRDefault="00025120" w:rsidP="00025120">
      <w:pPr>
        <w:pStyle w:val="PargrafodaLista"/>
        <w:numPr>
          <w:ilvl w:val="0"/>
          <w:numId w:val="1"/>
        </w:numPr>
      </w:pPr>
      <w:r w:rsidRPr="00025120">
        <w:t>What best describes the purpose of the auditors’ consideration of internal control in a financial statement audit for a nonpublic company?</w:t>
      </w:r>
      <w:r>
        <w:t xml:space="preserve"> </w:t>
      </w:r>
      <w:r w:rsidRPr="00025120">
        <w:t>To determine the nature, timing, and extent of audit testing.</w:t>
      </w:r>
    </w:p>
    <w:p w14:paraId="4F89ABA4" w14:textId="6F8AA12B" w:rsidR="00025120" w:rsidRDefault="00025120" w:rsidP="00025120">
      <w:pPr>
        <w:pStyle w:val="PargrafodaLista"/>
      </w:pPr>
    </w:p>
    <w:p w14:paraId="3455F2B9" w14:textId="7F34A838" w:rsidR="00025120" w:rsidRDefault="00025120" w:rsidP="00025120">
      <w:pPr>
        <w:pStyle w:val="PargrafodaLista"/>
      </w:pPr>
      <w:r w:rsidRPr="00025120">
        <w:t>Because the auditors’ purposes for considering internal control are to (a) plan the audit and (b) to determine the nature, timing, and extent of the tests to be performed, answer (1) is correct.</w:t>
      </w:r>
    </w:p>
    <w:p w14:paraId="2226692D" w14:textId="369DAE80" w:rsidR="00025120" w:rsidRDefault="00025120" w:rsidP="00025120">
      <w:pPr>
        <w:pStyle w:val="PargrafodaLista"/>
      </w:pPr>
    </w:p>
    <w:p w14:paraId="5A3C4575" w14:textId="0E01CBA6" w:rsidR="00025120" w:rsidRDefault="001A4F3A" w:rsidP="00025120">
      <w:pPr>
        <w:pStyle w:val="PargrafodaLista"/>
        <w:numPr>
          <w:ilvl w:val="0"/>
          <w:numId w:val="1"/>
        </w:numPr>
      </w:pPr>
      <w:r w:rsidRPr="001A4F3A">
        <w:t>Which of the following is an example of a compliance audit?</w:t>
      </w:r>
      <w:r w:rsidRPr="001A4F3A">
        <w:t xml:space="preserve"> </w:t>
      </w:r>
      <w:r w:rsidRPr="001A4F3A">
        <w:t>An audit of a company’s policies and procedures for adhering to environmental laws and regulations.</w:t>
      </w:r>
    </w:p>
    <w:p w14:paraId="7F084347" w14:textId="77777777" w:rsidR="009E29F4" w:rsidRDefault="009E29F4" w:rsidP="00025120">
      <w:pPr>
        <w:pStyle w:val="PargrafodaLista"/>
      </w:pPr>
    </w:p>
    <w:p w14:paraId="1CA820C8" w14:textId="7B09EE67" w:rsidR="00025120" w:rsidRDefault="00255A79" w:rsidP="00025120">
      <w:pPr>
        <w:pStyle w:val="PargrafodaLista"/>
      </w:pPr>
      <w:r w:rsidRPr="00255A79">
        <w:t>A compliance audit measures the compliance of an organization with established criteria such as laws and regulations. Answer (2) is correct because it addresses policies and procedures on environmental laws and regulations.</w:t>
      </w:r>
    </w:p>
    <w:p w14:paraId="470BF01C" w14:textId="2CD415FC" w:rsidR="009E29F4" w:rsidRDefault="009E29F4" w:rsidP="009E29F4">
      <w:pPr>
        <w:pStyle w:val="PargrafodaLista"/>
        <w:numPr>
          <w:ilvl w:val="0"/>
          <w:numId w:val="1"/>
        </w:numPr>
      </w:pPr>
      <w:r w:rsidRPr="009E29F4">
        <w:lastRenderedPageBreak/>
        <w:t>The role of the auditor in the American economy has changed over the years in response to changes in our economic and political institutions. Consequently, the nature of an audit today is quite different from that of an audit performed in the year 1900. Classify the following phrases into two groups: (1) phrases more applicable to an audit performed in 1900 and (2) phrases more applicable to an audit performed today.</w:t>
      </w:r>
    </w:p>
    <w:p w14:paraId="64FBD981" w14:textId="5F5C4281" w:rsidR="009E29F4" w:rsidRDefault="009E29F4" w:rsidP="009E29F4">
      <w:pPr>
        <w:pStyle w:val="PargrafodaLista"/>
      </w:pPr>
    </w:p>
    <w:tbl>
      <w:tblPr>
        <w:tblW w:w="0" w:type="auto"/>
        <w:tblCellSpacing w:w="0" w:type="dxa"/>
        <w:tblBorders>
          <w:top w:val="single" w:sz="24" w:space="0" w:color="777777"/>
          <w:left w:val="single" w:sz="24" w:space="0" w:color="777777"/>
          <w:bottom w:val="single" w:sz="24" w:space="0" w:color="777777"/>
          <w:right w:val="single" w:sz="24" w:space="0" w:color="777777"/>
        </w:tblBorders>
        <w:shd w:val="clear" w:color="auto" w:fill="FFFFFF"/>
        <w:tblCellMar>
          <w:left w:w="0" w:type="dxa"/>
          <w:right w:w="0" w:type="dxa"/>
        </w:tblCellMar>
        <w:tblLook w:val="04A0" w:firstRow="1" w:lastRow="0" w:firstColumn="1" w:lastColumn="0" w:noHBand="0" w:noVBand="1"/>
      </w:tblPr>
      <w:tblGrid>
        <w:gridCol w:w="277"/>
        <w:gridCol w:w="6080"/>
        <w:gridCol w:w="2301"/>
      </w:tblGrid>
      <w:tr w:rsidR="0096453F" w:rsidRPr="0096453F" w14:paraId="69F76461" w14:textId="77777777" w:rsidTr="0096453F">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7C4E25E"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a.</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72CD551"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Determination of fairness of financial statements.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E003B7F" w14:textId="775F243F"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Audit performed today.</w:t>
            </w:r>
          </w:p>
        </w:tc>
      </w:tr>
      <w:tr w:rsidR="0096453F" w:rsidRPr="0096453F" w14:paraId="6C6485D9" w14:textId="77777777" w:rsidTr="0096453F">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2D2D725"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b.</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D949495"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Complete review of all transactions.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81518C8" w14:textId="17FE7A14"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Audit performed in 1900.</w:t>
            </w:r>
          </w:p>
        </w:tc>
      </w:tr>
      <w:tr w:rsidR="0096453F" w:rsidRPr="0096453F" w14:paraId="6E8E5080" w14:textId="77777777" w:rsidTr="0096453F">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76FC3D3"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c.</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5B8685E"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Pressure for more disclosure.</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E88BB82" w14:textId="189E080A"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Audit performed today.</w:t>
            </w:r>
          </w:p>
        </w:tc>
      </w:tr>
      <w:tr w:rsidR="0096453F" w:rsidRPr="0096453F" w14:paraId="0EC85ED5" w14:textId="77777777" w:rsidTr="0096453F">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4B33C61"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d.</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B203512"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Auditing for compliance with laws and regulations.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DA0D998" w14:textId="01A73902"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Audit performed today.</w:t>
            </w:r>
          </w:p>
        </w:tc>
      </w:tr>
      <w:tr w:rsidR="0096453F" w:rsidRPr="0096453F" w14:paraId="0417ED8F" w14:textId="77777777" w:rsidTr="0096453F">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7EAD737"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e.</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74F178C"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Generally accepted auditing standards.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0472309" w14:textId="0742BF3F"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Audit performed today.</w:t>
            </w:r>
          </w:p>
        </w:tc>
      </w:tr>
      <w:tr w:rsidR="0096453F" w:rsidRPr="0096453F" w14:paraId="39726688" w14:textId="77777777" w:rsidTr="0096453F">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5013FE6"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f.</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BFD0FD4"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Bankers and short-term creditors as principal users of audit reports.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6551779" w14:textId="26AF8C3C"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Audit performed in 1900.</w:t>
            </w:r>
          </w:p>
        </w:tc>
      </w:tr>
      <w:tr w:rsidR="0096453F" w:rsidRPr="0096453F" w14:paraId="5A563AEF" w14:textId="77777777" w:rsidTr="0096453F">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4D446B2"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g.</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EA90BF5"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Registration statement.</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63C820F" w14:textId="77777777" w:rsidR="0096453F" w:rsidRPr="0096453F" w:rsidRDefault="0096453F" w:rsidP="0096453F">
            <w:pPr>
              <w:spacing w:after="0" w:line="240" w:lineRule="auto"/>
              <w:rPr>
                <w:rFonts w:ascii="Arial" w:eastAsia="Times New Roman" w:hAnsi="Arial" w:cs="Arial"/>
                <w:color w:val="222222"/>
                <w:sz w:val="20"/>
                <w:szCs w:val="20"/>
              </w:rPr>
            </w:pPr>
            <w:r w:rsidRPr="0096453F">
              <w:rPr>
                <w:rFonts w:ascii="Arial" w:eastAsia="Times New Roman" w:hAnsi="Arial" w:cs="Arial"/>
                <w:color w:val="222222"/>
                <w:sz w:val="20"/>
                <w:szCs w:val="20"/>
              </w:rPr>
              <w:t>Audit performed today.</w:t>
            </w:r>
          </w:p>
        </w:tc>
      </w:tr>
    </w:tbl>
    <w:p w14:paraId="71704685" w14:textId="57BF7D37" w:rsidR="009E29F4" w:rsidRDefault="009E29F4" w:rsidP="009E29F4">
      <w:pPr>
        <w:pStyle w:val="PargrafodaLista"/>
      </w:pPr>
    </w:p>
    <w:p w14:paraId="68339067" w14:textId="3636E048" w:rsidR="009B104F" w:rsidRDefault="009B104F" w:rsidP="009B104F">
      <w:pPr>
        <w:pStyle w:val="PargrafodaLista"/>
        <w:numPr>
          <w:ilvl w:val="0"/>
          <w:numId w:val="1"/>
        </w:numPr>
      </w:pPr>
      <w:r w:rsidRPr="009B104F">
        <w:t>Auditors should be familiar with available professional literature from a variety of sources. Listed below are 5 publications in the fields of auditing and accounting. Identify the sponsoring organization for each of the 5 publications. (Sponsors can be used more than once.)</w:t>
      </w:r>
    </w:p>
    <w:p w14:paraId="7246F41C" w14:textId="270FBABA" w:rsidR="009B104F" w:rsidRDefault="009B104F" w:rsidP="009B104F">
      <w:pPr>
        <w:pStyle w:val="PargrafodaLista"/>
      </w:pPr>
    </w:p>
    <w:tbl>
      <w:tblPr>
        <w:tblW w:w="0" w:type="auto"/>
        <w:tblCellSpacing w:w="0" w:type="dxa"/>
        <w:tblBorders>
          <w:top w:val="single" w:sz="24" w:space="0" w:color="777777"/>
          <w:left w:val="single" w:sz="24" w:space="0" w:color="777777"/>
          <w:bottom w:val="single" w:sz="24" w:space="0" w:color="777777"/>
          <w:right w:val="single" w:sz="24" w:space="0" w:color="777777"/>
        </w:tblBorders>
        <w:shd w:val="clear" w:color="auto" w:fill="FFFFFF"/>
        <w:tblCellMar>
          <w:left w:w="0" w:type="dxa"/>
          <w:right w:w="0" w:type="dxa"/>
        </w:tblCellMar>
        <w:tblLook w:val="04A0" w:firstRow="1" w:lastRow="0" w:firstColumn="1" w:lastColumn="0" w:noHBand="0" w:noVBand="1"/>
      </w:tblPr>
      <w:tblGrid>
        <w:gridCol w:w="277"/>
        <w:gridCol w:w="5006"/>
        <w:gridCol w:w="4066"/>
      </w:tblGrid>
      <w:tr w:rsidR="002D2FDB" w:rsidRPr="002D2FDB" w14:paraId="0203D479" w14:textId="77777777" w:rsidTr="002D2FDB">
        <w:trPr>
          <w:trHeight w:val="330"/>
          <w:tblCellSpacing w:w="0" w:type="dxa"/>
        </w:trPr>
        <w:tc>
          <w:tcPr>
            <w:tcW w:w="0" w:type="auto"/>
            <w:gridSpan w:val="2"/>
            <w:tcBorders>
              <w:top w:val="single" w:sz="2" w:space="0" w:color="auto"/>
              <w:left w:val="single" w:sz="2" w:space="0" w:color="auto"/>
              <w:bottom w:val="single" w:sz="6" w:space="0" w:color="auto"/>
              <w:right w:val="single" w:sz="6" w:space="0" w:color="auto"/>
            </w:tcBorders>
            <w:shd w:val="clear" w:color="auto" w:fill="79ADE5"/>
            <w:tcMar>
              <w:top w:w="0" w:type="dxa"/>
              <w:left w:w="45" w:type="dxa"/>
              <w:bottom w:w="0" w:type="dxa"/>
              <w:right w:w="45" w:type="dxa"/>
            </w:tcMar>
            <w:vAlign w:val="center"/>
            <w:hideMark/>
          </w:tcPr>
          <w:p w14:paraId="100204FB" w14:textId="77777777" w:rsidR="002D2FDB" w:rsidRPr="002D2FDB" w:rsidRDefault="002D2FDB" w:rsidP="002D2FDB">
            <w:pPr>
              <w:spacing w:after="0" w:line="240" w:lineRule="auto"/>
              <w:jc w:val="center"/>
              <w:rPr>
                <w:rFonts w:ascii="Arial" w:eastAsia="Times New Roman" w:hAnsi="Arial" w:cs="Arial"/>
                <w:b/>
                <w:bCs/>
                <w:color w:val="222222"/>
                <w:sz w:val="20"/>
                <w:szCs w:val="20"/>
              </w:rPr>
            </w:pPr>
            <w:r w:rsidRPr="002D2FDB">
              <w:rPr>
                <w:rFonts w:ascii="Arial" w:eastAsia="Times New Roman" w:hAnsi="Arial" w:cs="Arial"/>
                <w:b/>
                <w:bCs/>
                <w:color w:val="222222"/>
                <w:sz w:val="20"/>
                <w:szCs w:val="20"/>
              </w:rPr>
              <w:t>Publication</w:t>
            </w:r>
          </w:p>
        </w:tc>
        <w:tc>
          <w:tcPr>
            <w:tcW w:w="0" w:type="auto"/>
            <w:tcBorders>
              <w:top w:val="single" w:sz="2" w:space="0" w:color="auto"/>
              <w:left w:val="single" w:sz="2" w:space="0" w:color="auto"/>
              <w:bottom w:val="single" w:sz="6" w:space="0" w:color="auto"/>
              <w:right w:val="single" w:sz="6" w:space="0" w:color="auto"/>
            </w:tcBorders>
            <w:shd w:val="clear" w:color="auto" w:fill="79ADE5"/>
            <w:tcMar>
              <w:top w:w="0" w:type="dxa"/>
              <w:left w:w="45" w:type="dxa"/>
              <w:bottom w:w="0" w:type="dxa"/>
              <w:right w:w="45" w:type="dxa"/>
            </w:tcMar>
            <w:vAlign w:val="center"/>
            <w:hideMark/>
          </w:tcPr>
          <w:p w14:paraId="3885D9DD" w14:textId="77777777" w:rsidR="002D2FDB" w:rsidRPr="002D2FDB" w:rsidRDefault="002D2FDB" w:rsidP="002D2FDB">
            <w:pPr>
              <w:spacing w:after="0" w:line="240" w:lineRule="auto"/>
              <w:jc w:val="center"/>
              <w:rPr>
                <w:rFonts w:ascii="Arial" w:eastAsia="Times New Roman" w:hAnsi="Arial" w:cs="Arial"/>
                <w:b/>
                <w:bCs/>
                <w:color w:val="222222"/>
                <w:sz w:val="20"/>
                <w:szCs w:val="20"/>
              </w:rPr>
            </w:pPr>
            <w:r w:rsidRPr="002D2FDB">
              <w:rPr>
                <w:rFonts w:ascii="Arial" w:eastAsia="Times New Roman" w:hAnsi="Arial" w:cs="Arial"/>
                <w:b/>
                <w:bCs/>
                <w:color w:val="222222"/>
                <w:sz w:val="20"/>
                <w:szCs w:val="20"/>
              </w:rPr>
              <w:t>Sponsor</w:t>
            </w:r>
          </w:p>
        </w:tc>
      </w:tr>
      <w:tr w:rsidR="002D2FDB" w:rsidRPr="002D2FDB" w14:paraId="0DFB9049" w14:textId="77777777" w:rsidTr="002D2FDB">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7FAC99F" w14:textId="77777777"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1.</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B15C44A" w14:textId="77777777"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Statements on Standards for Accounting and Review Services (SSARSs).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D18081A" w14:textId="5A930BB7"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American Institute of Certified Public Accountants (AICPA).</w:t>
            </w:r>
          </w:p>
        </w:tc>
      </w:tr>
      <w:tr w:rsidR="002D2FDB" w:rsidRPr="002D2FDB" w14:paraId="3DD3FA04" w14:textId="77777777" w:rsidTr="002D2FDB">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6DAF4E6" w14:textId="77777777"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2.</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8F1CDC2" w14:textId="77777777"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The Tax Advisor.</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F6F59C8" w14:textId="5635586D"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American Institute of Certified Public Accountants (AICPA).</w:t>
            </w:r>
          </w:p>
        </w:tc>
      </w:tr>
      <w:tr w:rsidR="002D2FDB" w:rsidRPr="002D2FDB" w14:paraId="566DFD7A" w14:textId="77777777" w:rsidTr="002D2FDB">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82B3350" w14:textId="77777777"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3.</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C5C3EF4" w14:textId="77777777"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Auditing Standards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9E80E00" w14:textId="578E2B7B"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Public Company Accounting Oversight Board (PCAOB).</w:t>
            </w:r>
          </w:p>
        </w:tc>
      </w:tr>
      <w:tr w:rsidR="002D2FDB" w:rsidRPr="002D2FDB" w14:paraId="339A0B96" w14:textId="77777777" w:rsidTr="002D2FDB">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4A20550" w14:textId="77777777"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4.</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6B2BFA7" w14:textId="77777777"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Audit Risk Alerts.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26F5197" w14:textId="0426FE61"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American Institute of Certified Public Accountants (AICPA).</w:t>
            </w:r>
          </w:p>
        </w:tc>
      </w:tr>
      <w:tr w:rsidR="002D2FDB" w:rsidRPr="002D2FDB" w14:paraId="19FEAF2D" w14:textId="77777777" w:rsidTr="002D2FDB">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7BB4B8A" w14:textId="77777777"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5.</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74DC301" w14:textId="77777777"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The Journal of Accountancy.</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D3EB6FB" w14:textId="77777777" w:rsidR="002D2FDB" w:rsidRPr="002D2FDB" w:rsidRDefault="002D2FDB" w:rsidP="002D2FDB">
            <w:pPr>
              <w:spacing w:after="0" w:line="240" w:lineRule="auto"/>
              <w:rPr>
                <w:rFonts w:ascii="Arial" w:eastAsia="Times New Roman" w:hAnsi="Arial" w:cs="Arial"/>
                <w:color w:val="222222"/>
                <w:sz w:val="20"/>
                <w:szCs w:val="20"/>
              </w:rPr>
            </w:pPr>
            <w:r w:rsidRPr="002D2FDB">
              <w:rPr>
                <w:rFonts w:ascii="Arial" w:eastAsia="Times New Roman" w:hAnsi="Arial" w:cs="Arial"/>
                <w:color w:val="222222"/>
                <w:sz w:val="20"/>
                <w:szCs w:val="20"/>
              </w:rPr>
              <w:t>American Institute of Certified Public Accountants (AICPA).</w:t>
            </w:r>
          </w:p>
        </w:tc>
      </w:tr>
    </w:tbl>
    <w:p w14:paraId="217B426C" w14:textId="66F989E8" w:rsidR="009B104F" w:rsidRDefault="009B104F" w:rsidP="009B104F">
      <w:pPr>
        <w:pStyle w:val="PargrafodaLista"/>
      </w:pPr>
    </w:p>
    <w:p w14:paraId="0E2C6BBE" w14:textId="66C6BA16" w:rsidR="002D2FDB" w:rsidRDefault="00192E3C" w:rsidP="002D2FDB">
      <w:pPr>
        <w:pStyle w:val="PargrafodaLista"/>
        <w:numPr>
          <w:ilvl w:val="0"/>
          <w:numId w:val="1"/>
        </w:numPr>
      </w:pPr>
      <w:r w:rsidRPr="00192E3C">
        <w:t>Select the most closely related term with each auditing term (or organizational name).</w:t>
      </w:r>
    </w:p>
    <w:p w14:paraId="70DDCB29" w14:textId="07C7D6B0" w:rsidR="00192E3C" w:rsidRDefault="00192E3C" w:rsidP="00192E3C">
      <w:pPr>
        <w:pStyle w:val="PargrafodaLista"/>
      </w:pPr>
    </w:p>
    <w:tbl>
      <w:tblPr>
        <w:tblW w:w="0" w:type="auto"/>
        <w:tblCellSpacing w:w="0" w:type="dxa"/>
        <w:tblBorders>
          <w:top w:val="single" w:sz="24" w:space="0" w:color="777777"/>
          <w:left w:val="single" w:sz="24" w:space="0" w:color="777777"/>
          <w:bottom w:val="single" w:sz="24" w:space="0" w:color="777777"/>
          <w:right w:val="single" w:sz="24" w:space="0" w:color="777777"/>
        </w:tblBorders>
        <w:shd w:val="clear" w:color="auto" w:fill="FFFFFF"/>
        <w:tblCellMar>
          <w:left w:w="0" w:type="dxa"/>
          <w:right w:w="0" w:type="dxa"/>
        </w:tblCellMar>
        <w:tblLook w:val="04A0" w:firstRow="1" w:lastRow="0" w:firstColumn="1" w:lastColumn="0" w:noHBand="0" w:noVBand="1"/>
      </w:tblPr>
      <w:tblGrid>
        <w:gridCol w:w="277"/>
        <w:gridCol w:w="4622"/>
        <w:gridCol w:w="4450"/>
      </w:tblGrid>
      <w:tr w:rsidR="00192E3C" w:rsidRPr="00192E3C" w14:paraId="38CD7C9E" w14:textId="77777777" w:rsidTr="00192E3C">
        <w:trPr>
          <w:trHeight w:val="345"/>
          <w:tblCellSpacing w:w="0" w:type="dxa"/>
        </w:trPr>
        <w:tc>
          <w:tcPr>
            <w:tcW w:w="0" w:type="auto"/>
            <w:gridSpan w:val="2"/>
            <w:tcBorders>
              <w:top w:val="single" w:sz="2" w:space="0" w:color="auto"/>
              <w:left w:val="single" w:sz="2" w:space="0" w:color="auto"/>
              <w:bottom w:val="single" w:sz="6" w:space="0" w:color="auto"/>
              <w:right w:val="single" w:sz="6" w:space="0" w:color="auto"/>
            </w:tcBorders>
            <w:shd w:val="clear" w:color="auto" w:fill="79ADE5"/>
            <w:tcMar>
              <w:top w:w="0" w:type="dxa"/>
              <w:left w:w="45" w:type="dxa"/>
              <w:bottom w:w="0" w:type="dxa"/>
              <w:right w:w="45" w:type="dxa"/>
            </w:tcMar>
            <w:vAlign w:val="center"/>
            <w:hideMark/>
          </w:tcPr>
          <w:p w14:paraId="66DC95F9" w14:textId="77777777" w:rsidR="00192E3C" w:rsidRPr="00192E3C" w:rsidRDefault="00192E3C" w:rsidP="00192E3C">
            <w:pPr>
              <w:spacing w:after="0" w:line="240" w:lineRule="auto"/>
              <w:jc w:val="center"/>
              <w:rPr>
                <w:rFonts w:ascii="Arial" w:eastAsia="Times New Roman" w:hAnsi="Arial" w:cs="Arial"/>
                <w:b/>
                <w:bCs/>
                <w:color w:val="222222"/>
                <w:sz w:val="20"/>
                <w:szCs w:val="20"/>
              </w:rPr>
            </w:pPr>
            <w:r w:rsidRPr="00192E3C">
              <w:rPr>
                <w:rFonts w:ascii="Arial" w:eastAsia="Times New Roman" w:hAnsi="Arial" w:cs="Arial"/>
                <w:b/>
                <w:bCs/>
                <w:color w:val="222222"/>
                <w:sz w:val="20"/>
                <w:szCs w:val="20"/>
              </w:rPr>
              <w:t>Column 1</w:t>
            </w:r>
          </w:p>
        </w:tc>
        <w:tc>
          <w:tcPr>
            <w:tcW w:w="0" w:type="auto"/>
            <w:tcBorders>
              <w:top w:val="single" w:sz="2" w:space="0" w:color="auto"/>
              <w:left w:val="single" w:sz="2" w:space="0" w:color="auto"/>
              <w:bottom w:val="single" w:sz="6" w:space="0" w:color="auto"/>
              <w:right w:val="single" w:sz="6" w:space="0" w:color="auto"/>
            </w:tcBorders>
            <w:shd w:val="clear" w:color="auto" w:fill="79ADE5"/>
            <w:tcMar>
              <w:top w:w="0" w:type="dxa"/>
              <w:left w:w="45" w:type="dxa"/>
              <w:bottom w:w="0" w:type="dxa"/>
              <w:right w:w="45" w:type="dxa"/>
            </w:tcMar>
            <w:vAlign w:val="center"/>
            <w:hideMark/>
          </w:tcPr>
          <w:p w14:paraId="37725902" w14:textId="77777777" w:rsidR="00192E3C" w:rsidRPr="00192E3C" w:rsidRDefault="00192E3C" w:rsidP="00192E3C">
            <w:pPr>
              <w:spacing w:after="0" w:line="240" w:lineRule="auto"/>
              <w:jc w:val="center"/>
              <w:rPr>
                <w:rFonts w:ascii="Arial" w:eastAsia="Times New Roman" w:hAnsi="Arial" w:cs="Arial"/>
                <w:b/>
                <w:bCs/>
                <w:color w:val="222222"/>
                <w:sz w:val="20"/>
                <w:szCs w:val="20"/>
              </w:rPr>
            </w:pPr>
            <w:r w:rsidRPr="00192E3C">
              <w:rPr>
                <w:rFonts w:ascii="Arial" w:eastAsia="Times New Roman" w:hAnsi="Arial" w:cs="Arial"/>
                <w:b/>
                <w:bCs/>
                <w:color w:val="222222"/>
                <w:sz w:val="20"/>
                <w:szCs w:val="20"/>
              </w:rPr>
              <w:t>Column 2</w:t>
            </w:r>
          </w:p>
        </w:tc>
      </w:tr>
      <w:tr w:rsidR="00192E3C" w:rsidRPr="00192E3C" w14:paraId="5C394E3E" w14:textId="77777777" w:rsidTr="00192E3C">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E32798A" w14:textId="77777777"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1.</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16D6931" w14:textId="77777777"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Operational audit</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D695045" w14:textId="55A7E257"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Measurement of effectiveness and efficiency of a unit of an organization</w:t>
            </w:r>
          </w:p>
        </w:tc>
      </w:tr>
      <w:tr w:rsidR="00192E3C" w:rsidRPr="00192E3C" w14:paraId="610563C9" w14:textId="77777777" w:rsidTr="00192E3C">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D7B7EEF" w14:textId="77777777"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2.</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5C16B92" w14:textId="77777777"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Government Accountability Office</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848843A" w14:textId="24A300F8"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Auditing staff reporting to Congress</w:t>
            </w:r>
          </w:p>
        </w:tc>
      </w:tr>
      <w:tr w:rsidR="00192E3C" w:rsidRPr="00192E3C" w14:paraId="56101E58" w14:textId="77777777" w:rsidTr="00192E3C">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6D1F122" w14:textId="77777777"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3.</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F1C7A65" w14:textId="77777777"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Critical characteristic that must be maintained by the accounting profession</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29054BF" w14:textId="7AA57804"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Credibility</w:t>
            </w:r>
          </w:p>
        </w:tc>
      </w:tr>
      <w:tr w:rsidR="00192E3C" w:rsidRPr="00192E3C" w14:paraId="78383A24" w14:textId="77777777" w:rsidTr="00192E3C">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368F295" w14:textId="77777777"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4.</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C2F0516" w14:textId="77777777"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Audited financial Statements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2E2F75C" w14:textId="606EB282"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Opinion</w:t>
            </w:r>
          </w:p>
        </w:tc>
      </w:tr>
      <w:tr w:rsidR="00192E3C" w:rsidRPr="00192E3C" w14:paraId="2B50B88B" w14:textId="77777777" w:rsidTr="00192E3C">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01B8059" w14:textId="77777777"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5.</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A17A72E" w14:textId="77777777"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Disclosure</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875692D" w14:textId="77777777" w:rsidR="00192E3C" w:rsidRPr="00192E3C" w:rsidRDefault="00192E3C" w:rsidP="00192E3C">
            <w:pPr>
              <w:spacing w:after="0" w:line="240" w:lineRule="auto"/>
              <w:rPr>
                <w:rFonts w:ascii="Arial" w:eastAsia="Times New Roman" w:hAnsi="Arial" w:cs="Arial"/>
                <w:color w:val="222222"/>
                <w:sz w:val="20"/>
                <w:szCs w:val="20"/>
              </w:rPr>
            </w:pPr>
            <w:r w:rsidRPr="00192E3C">
              <w:rPr>
                <w:rFonts w:ascii="Arial" w:eastAsia="Times New Roman" w:hAnsi="Arial" w:cs="Arial"/>
                <w:color w:val="222222"/>
                <w:sz w:val="20"/>
                <w:szCs w:val="20"/>
              </w:rPr>
              <w:t>Material information</w:t>
            </w:r>
          </w:p>
        </w:tc>
      </w:tr>
    </w:tbl>
    <w:p w14:paraId="1883DBE8" w14:textId="11C321B0" w:rsidR="00192E3C" w:rsidRDefault="00192E3C" w:rsidP="00192E3C">
      <w:pPr>
        <w:pStyle w:val="PargrafodaLista"/>
      </w:pPr>
    </w:p>
    <w:p w14:paraId="05F0051A" w14:textId="55AA7F92" w:rsidR="00556C24" w:rsidRDefault="00870A99" w:rsidP="00556C24">
      <w:pPr>
        <w:pStyle w:val="PargrafodaLista"/>
        <w:numPr>
          <w:ilvl w:val="0"/>
          <w:numId w:val="1"/>
        </w:numPr>
      </w:pPr>
      <w:r w:rsidRPr="00870A99">
        <w:lastRenderedPageBreak/>
        <w:t xml:space="preserve">CPAs become involved in a variety of types of engagements. For each of the following statements, indicate whether it relates to an examination (E), review (R), or agreed-upon procedures (A) engagement. If the statement does not relate to examinations, reviews, or agreed-upon procedures, select </w:t>
      </w:r>
      <w:proofErr w:type="gramStart"/>
      <w:r w:rsidRPr="00870A99">
        <w:t>None</w:t>
      </w:r>
      <w:proofErr w:type="gramEnd"/>
    </w:p>
    <w:p w14:paraId="08ECF0D7" w14:textId="04E011B2" w:rsidR="00870A99" w:rsidRDefault="00870A99" w:rsidP="00870A99">
      <w:pPr>
        <w:pStyle w:val="PargrafodaLista"/>
      </w:pPr>
    </w:p>
    <w:tbl>
      <w:tblPr>
        <w:tblW w:w="0" w:type="auto"/>
        <w:tblCellSpacing w:w="0" w:type="dxa"/>
        <w:tblBorders>
          <w:top w:val="single" w:sz="24" w:space="0" w:color="777777"/>
          <w:left w:val="single" w:sz="24" w:space="0" w:color="777777"/>
          <w:bottom w:val="single" w:sz="24" w:space="0" w:color="777777"/>
          <w:right w:val="single" w:sz="24" w:space="0" w:color="777777"/>
        </w:tblBorders>
        <w:shd w:val="clear" w:color="auto" w:fill="FFFFFF"/>
        <w:tblCellMar>
          <w:left w:w="0" w:type="dxa"/>
          <w:right w:w="0" w:type="dxa"/>
        </w:tblCellMar>
        <w:tblLook w:val="04A0" w:firstRow="1" w:lastRow="0" w:firstColumn="1" w:lastColumn="0" w:noHBand="0" w:noVBand="1"/>
      </w:tblPr>
      <w:tblGrid>
        <w:gridCol w:w="277"/>
        <w:gridCol w:w="5767"/>
        <w:gridCol w:w="3305"/>
      </w:tblGrid>
      <w:tr w:rsidR="00C317C4" w:rsidRPr="00C317C4" w14:paraId="14460485" w14:textId="77777777" w:rsidTr="00C317C4">
        <w:trPr>
          <w:trHeight w:val="345"/>
          <w:tblCellSpacing w:w="0" w:type="dxa"/>
        </w:trPr>
        <w:tc>
          <w:tcPr>
            <w:tcW w:w="0" w:type="auto"/>
            <w:gridSpan w:val="2"/>
            <w:tcBorders>
              <w:top w:val="single" w:sz="2" w:space="0" w:color="auto"/>
              <w:left w:val="single" w:sz="2" w:space="0" w:color="auto"/>
              <w:bottom w:val="single" w:sz="6" w:space="0" w:color="auto"/>
              <w:right w:val="single" w:sz="6" w:space="0" w:color="auto"/>
            </w:tcBorders>
            <w:shd w:val="clear" w:color="auto" w:fill="79ADE5"/>
            <w:tcMar>
              <w:top w:w="0" w:type="dxa"/>
              <w:left w:w="45" w:type="dxa"/>
              <w:bottom w:w="0" w:type="dxa"/>
              <w:right w:w="45" w:type="dxa"/>
            </w:tcMar>
            <w:vAlign w:val="center"/>
            <w:hideMark/>
          </w:tcPr>
          <w:p w14:paraId="1730B3E1" w14:textId="77777777" w:rsidR="00C317C4" w:rsidRPr="00C317C4" w:rsidRDefault="00C317C4" w:rsidP="00C317C4">
            <w:pPr>
              <w:spacing w:after="0" w:line="240" w:lineRule="auto"/>
              <w:jc w:val="center"/>
              <w:rPr>
                <w:rFonts w:ascii="Arial" w:eastAsia="Times New Roman" w:hAnsi="Arial" w:cs="Arial"/>
                <w:b/>
                <w:bCs/>
                <w:color w:val="222222"/>
                <w:sz w:val="20"/>
                <w:szCs w:val="20"/>
              </w:rPr>
            </w:pPr>
            <w:r w:rsidRPr="00C317C4">
              <w:rPr>
                <w:rFonts w:ascii="Arial" w:eastAsia="Times New Roman" w:hAnsi="Arial" w:cs="Arial"/>
                <w:b/>
                <w:bCs/>
                <w:color w:val="222222"/>
                <w:sz w:val="20"/>
                <w:szCs w:val="20"/>
              </w:rPr>
              <w:t>Statement</w:t>
            </w:r>
          </w:p>
        </w:tc>
        <w:tc>
          <w:tcPr>
            <w:tcW w:w="0" w:type="auto"/>
            <w:tcBorders>
              <w:top w:val="single" w:sz="2" w:space="0" w:color="auto"/>
              <w:left w:val="single" w:sz="2" w:space="0" w:color="auto"/>
              <w:bottom w:val="single" w:sz="6" w:space="0" w:color="auto"/>
              <w:right w:val="single" w:sz="6" w:space="0" w:color="auto"/>
            </w:tcBorders>
            <w:shd w:val="clear" w:color="auto" w:fill="79ADE5"/>
            <w:tcMar>
              <w:top w:w="0" w:type="dxa"/>
              <w:left w:w="45" w:type="dxa"/>
              <w:bottom w:w="0" w:type="dxa"/>
              <w:right w:w="45" w:type="dxa"/>
            </w:tcMar>
            <w:vAlign w:val="center"/>
            <w:hideMark/>
          </w:tcPr>
          <w:p w14:paraId="42716BEC" w14:textId="77777777" w:rsidR="00C317C4" w:rsidRPr="00C317C4" w:rsidRDefault="00C317C4" w:rsidP="00C317C4">
            <w:pPr>
              <w:spacing w:after="0" w:line="240" w:lineRule="auto"/>
              <w:jc w:val="center"/>
              <w:rPr>
                <w:rFonts w:ascii="Arial" w:eastAsia="Times New Roman" w:hAnsi="Arial" w:cs="Arial"/>
                <w:b/>
                <w:bCs/>
                <w:color w:val="222222"/>
                <w:sz w:val="20"/>
                <w:szCs w:val="20"/>
              </w:rPr>
            </w:pPr>
            <w:r w:rsidRPr="00C317C4">
              <w:rPr>
                <w:rFonts w:ascii="Arial" w:eastAsia="Times New Roman" w:hAnsi="Arial" w:cs="Arial"/>
                <w:b/>
                <w:bCs/>
                <w:color w:val="222222"/>
                <w:sz w:val="20"/>
                <w:szCs w:val="20"/>
              </w:rPr>
              <w:t>Type of Engagement</w:t>
            </w:r>
          </w:p>
        </w:tc>
      </w:tr>
      <w:tr w:rsidR="00C317C4" w:rsidRPr="00C317C4" w14:paraId="071721C9" w14:textId="77777777" w:rsidTr="00C317C4">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D28163E" w14:textId="77777777" w:rsidR="00C317C4" w:rsidRPr="00C317C4" w:rsidRDefault="00C317C4" w:rsidP="00C317C4">
            <w:pPr>
              <w:spacing w:after="0" w:line="240" w:lineRule="auto"/>
              <w:rPr>
                <w:rFonts w:ascii="Arial" w:eastAsia="Times New Roman" w:hAnsi="Arial" w:cs="Arial"/>
                <w:color w:val="222222"/>
                <w:sz w:val="20"/>
                <w:szCs w:val="20"/>
              </w:rPr>
            </w:pPr>
            <w:r w:rsidRPr="00C317C4">
              <w:rPr>
                <w:rFonts w:ascii="Arial" w:eastAsia="Times New Roman" w:hAnsi="Arial" w:cs="Arial"/>
                <w:color w:val="222222"/>
                <w:sz w:val="20"/>
                <w:szCs w:val="20"/>
              </w:rPr>
              <w:t>a.</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5EA1DA4" w14:textId="77777777" w:rsidR="00C317C4" w:rsidRPr="00C317C4" w:rsidRDefault="00C317C4" w:rsidP="00C317C4">
            <w:pPr>
              <w:spacing w:after="0" w:line="240" w:lineRule="auto"/>
              <w:rPr>
                <w:rFonts w:ascii="Arial" w:eastAsia="Times New Roman" w:hAnsi="Arial" w:cs="Arial"/>
                <w:color w:val="222222"/>
                <w:sz w:val="20"/>
                <w:szCs w:val="20"/>
              </w:rPr>
            </w:pPr>
            <w:r w:rsidRPr="00C317C4">
              <w:rPr>
                <w:rFonts w:ascii="Arial" w:eastAsia="Times New Roman" w:hAnsi="Arial" w:cs="Arial"/>
                <w:color w:val="222222"/>
                <w:sz w:val="20"/>
                <w:szCs w:val="20"/>
              </w:rPr>
              <w:t>The report issued provides "absolute assurance".</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180039A" w14:textId="77777777" w:rsidR="00C317C4" w:rsidRPr="00C317C4" w:rsidRDefault="00C317C4" w:rsidP="00C317C4">
            <w:pPr>
              <w:spacing w:after="0" w:line="240" w:lineRule="auto"/>
              <w:rPr>
                <w:rFonts w:ascii="Arial" w:eastAsia="Times New Roman" w:hAnsi="Arial" w:cs="Arial"/>
                <w:color w:val="222222"/>
                <w:sz w:val="20"/>
                <w:szCs w:val="20"/>
              </w:rPr>
            </w:pPr>
            <w:proofErr w:type="spellStart"/>
            <w:r w:rsidRPr="00C317C4">
              <w:rPr>
                <w:rFonts w:ascii="Arial" w:eastAsia="Times New Roman" w:hAnsi="Arial" w:cs="Arial"/>
                <w:color w:val="222222"/>
                <w:sz w:val="20"/>
                <w:szCs w:val="20"/>
              </w:rPr>
              <w:t>None</w:t>
            </w:r>
            <w:r w:rsidRPr="00C317C4">
              <w:rPr>
                <w:rFonts w:ascii="Arial" w:eastAsia="Times New Roman" w:hAnsi="Arial" w:cs="Arial"/>
                <w:color w:val="222222"/>
                <w:sz w:val="20"/>
                <w:szCs w:val="20"/>
                <w:bdr w:val="none" w:sz="0" w:space="0" w:color="auto" w:frame="1"/>
              </w:rPr>
              <w:t>selected</w:t>
            </w:r>
            <w:proofErr w:type="spellEnd"/>
            <w:r w:rsidRPr="00C317C4">
              <w:rPr>
                <w:rFonts w:ascii="Arial" w:eastAsia="Times New Roman" w:hAnsi="Arial" w:cs="Arial"/>
                <w:color w:val="222222"/>
                <w:sz w:val="20"/>
                <w:szCs w:val="20"/>
                <w:bdr w:val="none" w:sz="0" w:space="0" w:color="auto" w:frame="1"/>
              </w:rPr>
              <w:t xml:space="preserve"> answer correct</w:t>
            </w:r>
          </w:p>
        </w:tc>
      </w:tr>
      <w:tr w:rsidR="00C317C4" w:rsidRPr="00C317C4" w14:paraId="07D1A99A" w14:textId="77777777" w:rsidTr="00C317C4">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D77D2A5" w14:textId="77777777" w:rsidR="00C317C4" w:rsidRPr="00C317C4" w:rsidRDefault="00C317C4" w:rsidP="00C317C4">
            <w:pPr>
              <w:spacing w:after="0" w:line="240" w:lineRule="auto"/>
              <w:rPr>
                <w:rFonts w:ascii="Arial" w:eastAsia="Times New Roman" w:hAnsi="Arial" w:cs="Arial"/>
                <w:color w:val="222222"/>
                <w:sz w:val="20"/>
                <w:szCs w:val="20"/>
              </w:rPr>
            </w:pPr>
            <w:r w:rsidRPr="00C317C4">
              <w:rPr>
                <w:rFonts w:ascii="Arial" w:eastAsia="Times New Roman" w:hAnsi="Arial" w:cs="Arial"/>
                <w:color w:val="222222"/>
                <w:sz w:val="20"/>
                <w:szCs w:val="20"/>
              </w:rPr>
              <w:t>b.</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8D8C761" w14:textId="77777777" w:rsidR="00C317C4" w:rsidRPr="00C317C4" w:rsidRDefault="00C317C4" w:rsidP="00C317C4">
            <w:pPr>
              <w:spacing w:after="0" w:line="240" w:lineRule="auto"/>
              <w:rPr>
                <w:rFonts w:ascii="Arial" w:eastAsia="Times New Roman" w:hAnsi="Arial" w:cs="Arial"/>
                <w:color w:val="222222"/>
                <w:sz w:val="20"/>
                <w:szCs w:val="20"/>
              </w:rPr>
            </w:pPr>
            <w:r w:rsidRPr="00C317C4">
              <w:rPr>
                <w:rFonts w:ascii="Arial" w:eastAsia="Times New Roman" w:hAnsi="Arial" w:cs="Arial"/>
                <w:color w:val="222222"/>
                <w:sz w:val="20"/>
                <w:szCs w:val="20"/>
              </w:rPr>
              <w:t>The term "We are not aware of any material modifications that should be made" is often included in the report.</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F6599FF" w14:textId="77777777" w:rsidR="00C317C4" w:rsidRPr="00C317C4" w:rsidRDefault="00C317C4" w:rsidP="00C317C4">
            <w:pPr>
              <w:spacing w:after="0" w:line="240" w:lineRule="auto"/>
              <w:rPr>
                <w:rFonts w:ascii="Arial" w:eastAsia="Times New Roman" w:hAnsi="Arial" w:cs="Arial"/>
                <w:color w:val="222222"/>
                <w:sz w:val="20"/>
                <w:szCs w:val="20"/>
              </w:rPr>
            </w:pPr>
            <w:proofErr w:type="spellStart"/>
            <w:r w:rsidRPr="00C317C4">
              <w:rPr>
                <w:rFonts w:ascii="Arial" w:eastAsia="Times New Roman" w:hAnsi="Arial" w:cs="Arial"/>
                <w:color w:val="222222"/>
                <w:sz w:val="20"/>
                <w:szCs w:val="20"/>
              </w:rPr>
              <w:t>Reviews</w:t>
            </w:r>
            <w:r w:rsidRPr="00C317C4">
              <w:rPr>
                <w:rFonts w:ascii="Arial" w:eastAsia="Times New Roman" w:hAnsi="Arial" w:cs="Arial"/>
                <w:color w:val="222222"/>
                <w:sz w:val="20"/>
                <w:szCs w:val="20"/>
                <w:bdr w:val="none" w:sz="0" w:space="0" w:color="auto" w:frame="1"/>
              </w:rPr>
              <w:t>selected</w:t>
            </w:r>
            <w:proofErr w:type="spellEnd"/>
            <w:r w:rsidRPr="00C317C4">
              <w:rPr>
                <w:rFonts w:ascii="Arial" w:eastAsia="Times New Roman" w:hAnsi="Arial" w:cs="Arial"/>
                <w:color w:val="222222"/>
                <w:sz w:val="20"/>
                <w:szCs w:val="20"/>
                <w:bdr w:val="none" w:sz="0" w:space="0" w:color="auto" w:frame="1"/>
              </w:rPr>
              <w:t xml:space="preserve"> answer correct</w:t>
            </w:r>
          </w:p>
        </w:tc>
      </w:tr>
      <w:tr w:rsidR="00C317C4" w:rsidRPr="00C317C4" w14:paraId="24DEC299" w14:textId="77777777" w:rsidTr="00C317C4">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16423E2" w14:textId="77777777" w:rsidR="00C317C4" w:rsidRPr="00C317C4" w:rsidRDefault="00C317C4" w:rsidP="00C317C4">
            <w:pPr>
              <w:spacing w:after="0" w:line="240" w:lineRule="auto"/>
              <w:rPr>
                <w:rFonts w:ascii="Arial" w:eastAsia="Times New Roman" w:hAnsi="Arial" w:cs="Arial"/>
                <w:color w:val="222222"/>
                <w:sz w:val="20"/>
                <w:szCs w:val="20"/>
              </w:rPr>
            </w:pPr>
            <w:r w:rsidRPr="00C317C4">
              <w:rPr>
                <w:rFonts w:ascii="Arial" w:eastAsia="Times New Roman" w:hAnsi="Arial" w:cs="Arial"/>
                <w:color w:val="222222"/>
                <w:sz w:val="20"/>
                <w:szCs w:val="20"/>
              </w:rPr>
              <w:t>c.</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9C14BA6" w14:textId="77777777" w:rsidR="00C317C4" w:rsidRPr="00C317C4" w:rsidRDefault="00C317C4" w:rsidP="00C317C4">
            <w:pPr>
              <w:spacing w:after="0" w:line="240" w:lineRule="auto"/>
              <w:rPr>
                <w:rFonts w:ascii="Arial" w:eastAsia="Times New Roman" w:hAnsi="Arial" w:cs="Arial"/>
                <w:color w:val="222222"/>
                <w:sz w:val="20"/>
                <w:szCs w:val="20"/>
              </w:rPr>
            </w:pPr>
            <w:r w:rsidRPr="00C317C4">
              <w:rPr>
                <w:rFonts w:ascii="Arial" w:eastAsia="Times New Roman" w:hAnsi="Arial" w:cs="Arial"/>
                <w:color w:val="222222"/>
                <w:sz w:val="20"/>
                <w:szCs w:val="20"/>
              </w:rPr>
              <w:t>The report issued provides a summary of procedures performed (determined by the user) and findings.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7800223" w14:textId="77777777" w:rsidR="00C317C4" w:rsidRPr="00C317C4" w:rsidRDefault="00C317C4" w:rsidP="00C317C4">
            <w:pPr>
              <w:spacing w:after="0" w:line="240" w:lineRule="auto"/>
              <w:rPr>
                <w:rFonts w:ascii="Arial" w:eastAsia="Times New Roman" w:hAnsi="Arial" w:cs="Arial"/>
                <w:color w:val="222222"/>
                <w:sz w:val="20"/>
                <w:szCs w:val="20"/>
              </w:rPr>
            </w:pPr>
            <w:r w:rsidRPr="00C317C4">
              <w:rPr>
                <w:rFonts w:ascii="Arial" w:eastAsia="Times New Roman" w:hAnsi="Arial" w:cs="Arial"/>
                <w:color w:val="222222"/>
                <w:sz w:val="20"/>
                <w:szCs w:val="20"/>
              </w:rPr>
              <w:t xml:space="preserve">Agreed-upon </w:t>
            </w:r>
            <w:proofErr w:type="spellStart"/>
            <w:r w:rsidRPr="00C317C4">
              <w:rPr>
                <w:rFonts w:ascii="Arial" w:eastAsia="Times New Roman" w:hAnsi="Arial" w:cs="Arial"/>
                <w:color w:val="222222"/>
                <w:sz w:val="20"/>
                <w:szCs w:val="20"/>
              </w:rPr>
              <w:t>procedures</w:t>
            </w:r>
            <w:r w:rsidRPr="00C317C4">
              <w:rPr>
                <w:rFonts w:ascii="Arial" w:eastAsia="Times New Roman" w:hAnsi="Arial" w:cs="Arial"/>
                <w:color w:val="222222"/>
                <w:sz w:val="20"/>
                <w:szCs w:val="20"/>
                <w:bdr w:val="none" w:sz="0" w:space="0" w:color="auto" w:frame="1"/>
              </w:rPr>
              <w:t>selected</w:t>
            </w:r>
            <w:proofErr w:type="spellEnd"/>
            <w:r w:rsidRPr="00C317C4">
              <w:rPr>
                <w:rFonts w:ascii="Arial" w:eastAsia="Times New Roman" w:hAnsi="Arial" w:cs="Arial"/>
                <w:color w:val="222222"/>
                <w:sz w:val="20"/>
                <w:szCs w:val="20"/>
                <w:bdr w:val="none" w:sz="0" w:space="0" w:color="auto" w:frame="1"/>
              </w:rPr>
              <w:t xml:space="preserve"> answer correct</w:t>
            </w:r>
          </w:p>
        </w:tc>
      </w:tr>
      <w:tr w:rsidR="00C317C4" w:rsidRPr="00C317C4" w14:paraId="45E22508" w14:textId="77777777" w:rsidTr="00C317C4">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0DC1ECF" w14:textId="77777777" w:rsidR="00C317C4" w:rsidRPr="00C317C4" w:rsidRDefault="00C317C4" w:rsidP="00C317C4">
            <w:pPr>
              <w:spacing w:after="0" w:line="240" w:lineRule="auto"/>
              <w:rPr>
                <w:rFonts w:ascii="Arial" w:eastAsia="Times New Roman" w:hAnsi="Arial" w:cs="Arial"/>
                <w:color w:val="222222"/>
                <w:sz w:val="20"/>
                <w:szCs w:val="20"/>
              </w:rPr>
            </w:pPr>
            <w:r w:rsidRPr="00C317C4">
              <w:rPr>
                <w:rFonts w:ascii="Arial" w:eastAsia="Times New Roman" w:hAnsi="Arial" w:cs="Arial"/>
                <w:color w:val="222222"/>
                <w:sz w:val="20"/>
                <w:szCs w:val="20"/>
              </w:rPr>
              <w:t>d.</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79699A7" w14:textId="77777777" w:rsidR="00C317C4" w:rsidRPr="00C317C4" w:rsidRDefault="00C317C4" w:rsidP="00C317C4">
            <w:pPr>
              <w:spacing w:after="0" w:line="240" w:lineRule="auto"/>
              <w:rPr>
                <w:rFonts w:ascii="Arial" w:eastAsia="Times New Roman" w:hAnsi="Arial" w:cs="Arial"/>
                <w:color w:val="222222"/>
                <w:sz w:val="20"/>
                <w:szCs w:val="20"/>
              </w:rPr>
            </w:pPr>
            <w:r w:rsidRPr="00C317C4">
              <w:rPr>
                <w:rFonts w:ascii="Arial" w:eastAsia="Times New Roman" w:hAnsi="Arial" w:cs="Arial"/>
                <w:color w:val="222222"/>
                <w:sz w:val="20"/>
                <w:szCs w:val="20"/>
              </w:rPr>
              <w:t>When financial statements are involved, this is referred to as an audit.</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7918D30" w14:textId="77777777" w:rsidR="00C317C4" w:rsidRPr="00C317C4" w:rsidRDefault="00C317C4" w:rsidP="00C317C4">
            <w:pPr>
              <w:spacing w:after="0" w:line="240" w:lineRule="auto"/>
              <w:rPr>
                <w:rFonts w:ascii="Arial" w:eastAsia="Times New Roman" w:hAnsi="Arial" w:cs="Arial"/>
                <w:color w:val="222222"/>
                <w:sz w:val="20"/>
                <w:szCs w:val="20"/>
              </w:rPr>
            </w:pPr>
            <w:proofErr w:type="spellStart"/>
            <w:r w:rsidRPr="00C317C4">
              <w:rPr>
                <w:rFonts w:ascii="Arial" w:eastAsia="Times New Roman" w:hAnsi="Arial" w:cs="Arial"/>
                <w:color w:val="222222"/>
                <w:sz w:val="20"/>
                <w:szCs w:val="20"/>
              </w:rPr>
              <w:t>Examinations</w:t>
            </w:r>
            <w:r w:rsidRPr="00C317C4">
              <w:rPr>
                <w:rFonts w:ascii="Arial" w:eastAsia="Times New Roman" w:hAnsi="Arial" w:cs="Arial"/>
                <w:color w:val="222222"/>
                <w:sz w:val="20"/>
                <w:szCs w:val="20"/>
                <w:bdr w:val="none" w:sz="0" w:space="0" w:color="auto" w:frame="1"/>
              </w:rPr>
              <w:t>selected</w:t>
            </w:r>
            <w:proofErr w:type="spellEnd"/>
            <w:r w:rsidRPr="00C317C4">
              <w:rPr>
                <w:rFonts w:ascii="Arial" w:eastAsia="Times New Roman" w:hAnsi="Arial" w:cs="Arial"/>
                <w:color w:val="222222"/>
                <w:sz w:val="20"/>
                <w:szCs w:val="20"/>
                <w:bdr w:val="none" w:sz="0" w:space="0" w:color="auto" w:frame="1"/>
              </w:rPr>
              <w:t xml:space="preserve"> answer correct</w:t>
            </w:r>
          </w:p>
        </w:tc>
      </w:tr>
      <w:tr w:rsidR="00C317C4" w:rsidRPr="00C317C4" w14:paraId="3FE7CCDE" w14:textId="77777777" w:rsidTr="00C317C4">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FB37F66" w14:textId="77777777" w:rsidR="00C317C4" w:rsidRPr="00C317C4" w:rsidRDefault="00C317C4" w:rsidP="00C317C4">
            <w:pPr>
              <w:spacing w:after="0" w:line="240" w:lineRule="auto"/>
              <w:rPr>
                <w:rFonts w:ascii="Arial" w:eastAsia="Times New Roman" w:hAnsi="Arial" w:cs="Arial"/>
                <w:color w:val="222222"/>
                <w:sz w:val="20"/>
                <w:szCs w:val="20"/>
              </w:rPr>
            </w:pPr>
            <w:r w:rsidRPr="00C317C4">
              <w:rPr>
                <w:rFonts w:ascii="Arial" w:eastAsia="Times New Roman" w:hAnsi="Arial" w:cs="Arial"/>
                <w:color w:val="222222"/>
                <w:sz w:val="20"/>
                <w:szCs w:val="20"/>
              </w:rPr>
              <w:t>e.</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42B1736" w14:textId="77777777" w:rsidR="00C317C4" w:rsidRPr="00C317C4" w:rsidRDefault="00C317C4" w:rsidP="00C317C4">
            <w:pPr>
              <w:spacing w:after="0" w:line="240" w:lineRule="auto"/>
              <w:rPr>
                <w:rFonts w:ascii="Arial" w:eastAsia="Times New Roman" w:hAnsi="Arial" w:cs="Arial"/>
                <w:color w:val="222222"/>
                <w:sz w:val="20"/>
                <w:szCs w:val="20"/>
              </w:rPr>
            </w:pPr>
            <w:r w:rsidRPr="00C317C4">
              <w:rPr>
                <w:rFonts w:ascii="Arial" w:eastAsia="Times New Roman" w:hAnsi="Arial" w:cs="Arial"/>
                <w:color w:val="222222"/>
                <w:sz w:val="20"/>
                <w:szCs w:val="20"/>
              </w:rPr>
              <w:t>The procedures followed are agreed upon with the specified user or users.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426646F" w14:textId="77777777" w:rsidR="00C317C4" w:rsidRPr="00C317C4" w:rsidRDefault="00C317C4" w:rsidP="00C317C4">
            <w:pPr>
              <w:spacing w:after="0" w:line="240" w:lineRule="auto"/>
              <w:rPr>
                <w:rFonts w:ascii="Arial" w:eastAsia="Times New Roman" w:hAnsi="Arial" w:cs="Arial"/>
                <w:color w:val="222222"/>
                <w:sz w:val="20"/>
                <w:szCs w:val="20"/>
              </w:rPr>
            </w:pPr>
            <w:r w:rsidRPr="00C317C4">
              <w:rPr>
                <w:rFonts w:ascii="Arial" w:eastAsia="Times New Roman" w:hAnsi="Arial" w:cs="Arial"/>
                <w:color w:val="222222"/>
                <w:sz w:val="20"/>
                <w:szCs w:val="20"/>
              </w:rPr>
              <w:t>Agreed-upon procedures</w:t>
            </w:r>
          </w:p>
        </w:tc>
      </w:tr>
    </w:tbl>
    <w:p w14:paraId="231385E0" w14:textId="3AAB329F" w:rsidR="00870A99" w:rsidRDefault="00870A99" w:rsidP="00870A99">
      <w:pPr>
        <w:pStyle w:val="PargrafodaLista"/>
      </w:pPr>
    </w:p>
    <w:p w14:paraId="54C1CCA9" w14:textId="3BA9A11B" w:rsidR="00C317C4" w:rsidRDefault="00C317C4" w:rsidP="00C317C4">
      <w:pPr>
        <w:pStyle w:val="PargrafodaLista"/>
        <w:numPr>
          <w:ilvl w:val="0"/>
          <w:numId w:val="1"/>
        </w:numPr>
      </w:pPr>
      <w:r w:rsidRPr="00C317C4">
        <w:t>Select the appropriate service for each Definition (or Partial Definition). Each service may be used once or not at all.</w:t>
      </w:r>
    </w:p>
    <w:tbl>
      <w:tblPr>
        <w:tblW w:w="0" w:type="auto"/>
        <w:tblCellSpacing w:w="0" w:type="dxa"/>
        <w:tblBorders>
          <w:top w:val="single" w:sz="24" w:space="0" w:color="777777"/>
          <w:left w:val="single" w:sz="24" w:space="0" w:color="777777"/>
          <w:bottom w:val="single" w:sz="24" w:space="0" w:color="777777"/>
          <w:right w:val="single" w:sz="24" w:space="0" w:color="777777"/>
        </w:tblBorders>
        <w:shd w:val="clear" w:color="auto" w:fill="FFFFFF"/>
        <w:tblCellMar>
          <w:left w:w="0" w:type="dxa"/>
          <w:right w:w="0" w:type="dxa"/>
        </w:tblCellMar>
        <w:tblLook w:val="04A0" w:firstRow="1" w:lastRow="0" w:firstColumn="1" w:lastColumn="0" w:noHBand="0" w:noVBand="1"/>
      </w:tblPr>
      <w:tblGrid>
        <w:gridCol w:w="277"/>
        <w:gridCol w:w="6321"/>
        <w:gridCol w:w="2751"/>
      </w:tblGrid>
      <w:tr w:rsidR="00E04F44" w:rsidRPr="00E04F44" w14:paraId="2EF365C7" w14:textId="77777777" w:rsidTr="00E04F44">
        <w:trPr>
          <w:trHeight w:val="345"/>
          <w:tblCellSpacing w:w="0" w:type="dxa"/>
        </w:trPr>
        <w:tc>
          <w:tcPr>
            <w:tcW w:w="0" w:type="auto"/>
            <w:gridSpan w:val="2"/>
            <w:tcBorders>
              <w:top w:val="single" w:sz="2" w:space="0" w:color="auto"/>
              <w:left w:val="single" w:sz="2" w:space="0" w:color="auto"/>
              <w:bottom w:val="single" w:sz="6" w:space="0" w:color="auto"/>
              <w:right w:val="single" w:sz="6" w:space="0" w:color="auto"/>
            </w:tcBorders>
            <w:shd w:val="clear" w:color="auto" w:fill="79ADE5"/>
            <w:tcMar>
              <w:top w:w="0" w:type="dxa"/>
              <w:left w:w="45" w:type="dxa"/>
              <w:bottom w:w="0" w:type="dxa"/>
              <w:right w:w="45" w:type="dxa"/>
            </w:tcMar>
            <w:vAlign w:val="center"/>
            <w:hideMark/>
          </w:tcPr>
          <w:p w14:paraId="479B7E3B" w14:textId="77777777" w:rsidR="00E04F44" w:rsidRPr="00E04F44" w:rsidRDefault="00E04F44" w:rsidP="00E04F44">
            <w:pPr>
              <w:spacing w:after="0" w:line="240" w:lineRule="auto"/>
              <w:jc w:val="center"/>
              <w:rPr>
                <w:rFonts w:ascii="Arial" w:eastAsia="Times New Roman" w:hAnsi="Arial" w:cs="Arial"/>
                <w:b/>
                <w:bCs/>
                <w:color w:val="222222"/>
                <w:sz w:val="20"/>
                <w:szCs w:val="20"/>
              </w:rPr>
            </w:pPr>
            <w:r w:rsidRPr="00E04F44">
              <w:rPr>
                <w:rFonts w:ascii="Arial" w:eastAsia="Times New Roman" w:hAnsi="Arial" w:cs="Arial"/>
                <w:b/>
                <w:bCs/>
                <w:color w:val="222222"/>
                <w:sz w:val="20"/>
                <w:szCs w:val="20"/>
              </w:rPr>
              <w:t>Definition (or Partial Definition)</w:t>
            </w:r>
          </w:p>
        </w:tc>
        <w:tc>
          <w:tcPr>
            <w:tcW w:w="0" w:type="auto"/>
            <w:tcBorders>
              <w:top w:val="single" w:sz="2" w:space="0" w:color="auto"/>
              <w:left w:val="single" w:sz="2" w:space="0" w:color="auto"/>
              <w:bottom w:val="single" w:sz="6" w:space="0" w:color="auto"/>
              <w:right w:val="single" w:sz="6" w:space="0" w:color="auto"/>
            </w:tcBorders>
            <w:shd w:val="clear" w:color="auto" w:fill="79ADE5"/>
            <w:tcMar>
              <w:top w:w="0" w:type="dxa"/>
              <w:left w:w="45" w:type="dxa"/>
              <w:bottom w:w="0" w:type="dxa"/>
              <w:right w:w="45" w:type="dxa"/>
            </w:tcMar>
            <w:vAlign w:val="center"/>
            <w:hideMark/>
          </w:tcPr>
          <w:p w14:paraId="3346673D" w14:textId="77777777" w:rsidR="00E04F44" w:rsidRPr="00E04F44" w:rsidRDefault="00E04F44" w:rsidP="00E04F44">
            <w:pPr>
              <w:spacing w:after="0" w:line="240" w:lineRule="auto"/>
              <w:jc w:val="center"/>
              <w:rPr>
                <w:rFonts w:ascii="Arial" w:eastAsia="Times New Roman" w:hAnsi="Arial" w:cs="Arial"/>
                <w:b/>
                <w:bCs/>
                <w:color w:val="222222"/>
                <w:sz w:val="20"/>
                <w:szCs w:val="20"/>
              </w:rPr>
            </w:pPr>
            <w:r w:rsidRPr="00E04F44">
              <w:rPr>
                <w:rFonts w:ascii="Arial" w:eastAsia="Times New Roman" w:hAnsi="Arial" w:cs="Arial"/>
                <w:b/>
                <w:bCs/>
                <w:color w:val="222222"/>
                <w:sz w:val="20"/>
                <w:szCs w:val="20"/>
              </w:rPr>
              <w:t>Service</w:t>
            </w:r>
          </w:p>
        </w:tc>
      </w:tr>
      <w:tr w:rsidR="00E04F44" w:rsidRPr="00E04F44" w14:paraId="6747DAD4" w14:textId="77777777" w:rsidTr="00E04F44">
        <w:trPr>
          <w:trHeight w:val="60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A945C3C" w14:textId="77777777" w:rsidR="00E04F44" w:rsidRPr="00E04F44" w:rsidRDefault="00E04F44" w:rsidP="00E04F44">
            <w:pPr>
              <w:spacing w:after="0" w:line="240" w:lineRule="auto"/>
              <w:rPr>
                <w:rFonts w:ascii="Arial" w:eastAsia="Times New Roman" w:hAnsi="Arial" w:cs="Arial"/>
                <w:color w:val="222222"/>
                <w:sz w:val="20"/>
                <w:szCs w:val="20"/>
              </w:rPr>
            </w:pPr>
            <w:r w:rsidRPr="00E04F44">
              <w:rPr>
                <w:rFonts w:ascii="Arial" w:eastAsia="Times New Roman" w:hAnsi="Arial" w:cs="Arial"/>
                <w:color w:val="222222"/>
                <w:sz w:val="20"/>
                <w:szCs w:val="20"/>
              </w:rPr>
              <w:t>a.</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8A33493" w14:textId="77777777" w:rsidR="00E04F44" w:rsidRPr="00E04F44" w:rsidRDefault="00E04F44" w:rsidP="00E04F44">
            <w:pPr>
              <w:spacing w:after="0" w:line="240" w:lineRule="auto"/>
              <w:rPr>
                <w:rFonts w:ascii="Arial" w:eastAsia="Times New Roman" w:hAnsi="Arial" w:cs="Arial"/>
                <w:color w:val="222222"/>
                <w:sz w:val="20"/>
                <w:szCs w:val="20"/>
              </w:rPr>
            </w:pPr>
            <w:r w:rsidRPr="00E04F44">
              <w:rPr>
                <w:rFonts w:ascii="Arial" w:eastAsia="Times New Roman" w:hAnsi="Arial" w:cs="Arial"/>
                <w:color w:val="222222"/>
                <w:sz w:val="20"/>
                <w:szCs w:val="20"/>
              </w:rPr>
              <w:t>An attest engagement designed to provide the highest level of assurance that CPAs provide on an assertion.</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824CFE1" w14:textId="77777777" w:rsidR="00E04F44" w:rsidRPr="00E04F44" w:rsidRDefault="00E04F44" w:rsidP="00E04F44">
            <w:pPr>
              <w:spacing w:after="0" w:line="240" w:lineRule="auto"/>
              <w:rPr>
                <w:rFonts w:ascii="Arial" w:eastAsia="Times New Roman" w:hAnsi="Arial" w:cs="Arial"/>
                <w:color w:val="222222"/>
                <w:sz w:val="20"/>
                <w:szCs w:val="20"/>
              </w:rPr>
            </w:pPr>
            <w:proofErr w:type="spellStart"/>
            <w:r w:rsidRPr="00E04F44">
              <w:rPr>
                <w:rFonts w:ascii="Arial" w:eastAsia="Times New Roman" w:hAnsi="Arial" w:cs="Arial"/>
                <w:color w:val="222222"/>
                <w:sz w:val="20"/>
                <w:szCs w:val="20"/>
              </w:rPr>
              <w:t>Examination</w:t>
            </w:r>
            <w:r w:rsidRPr="00E04F44">
              <w:rPr>
                <w:rFonts w:ascii="Arial" w:eastAsia="Times New Roman" w:hAnsi="Arial" w:cs="Arial"/>
                <w:color w:val="222222"/>
                <w:sz w:val="20"/>
                <w:szCs w:val="20"/>
                <w:bdr w:val="none" w:sz="0" w:space="0" w:color="auto" w:frame="1"/>
              </w:rPr>
              <w:t>selected</w:t>
            </w:r>
            <w:proofErr w:type="spellEnd"/>
            <w:r w:rsidRPr="00E04F44">
              <w:rPr>
                <w:rFonts w:ascii="Arial" w:eastAsia="Times New Roman" w:hAnsi="Arial" w:cs="Arial"/>
                <w:color w:val="222222"/>
                <w:sz w:val="20"/>
                <w:szCs w:val="20"/>
                <w:bdr w:val="none" w:sz="0" w:space="0" w:color="auto" w:frame="1"/>
              </w:rPr>
              <w:t xml:space="preserve"> answer correct</w:t>
            </w:r>
          </w:p>
        </w:tc>
      </w:tr>
      <w:tr w:rsidR="00E04F44" w:rsidRPr="00E04F44" w14:paraId="3F1D341E" w14:textId="77777777" w:rsidTr="00E04F44">
        <w:trPr>
          <w:trHeight w:val="37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AA2ED07" w14:textId="77777777" w:rsidR="00E04F44" w:rsidRPr="00E04F44" w:rsidRDefault="00E04F44" w:rsidP="00E04F44">
            <w:pPr>
              <w:spacing w:after="0" w:line="240" w:lineRule="auto"/>
              <w:rPr>
                <w:rFonts w:ascii="Arial" w:eastAsia="Times New Roman" w:hAnsi="Arial" w:cs="Arial"/>
                <w:color w:val="222222"/>
                <w:sz w:val="20"/>
                <w:szCs w:val="20"/>
              </w:rPr>
            </w:pPr>
            <w:r w:rsidRPr="00E04F44">
              <w:rPr>
                <w:rFonts w:ascii="Arial" w:eastAsia="Times New Roman" w:hAnsi="Arial" w:cs="Arial"/>
                <w:color w:val="222222"/>
                <w:sz w:val="20"/>
                <w:szCs w:val="20"/>
              </w:rPr>
              <w:t>b.</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76C029A" w14:textId="77777777" w:rsidR="00E04F44" w:rsidRPr="00E04F44" w:rsidRDefault="00E04F44" w:rsidP="00E04F44">
            <w:pPr>
              <w:spacing w:after="0" w:line="240" w:lineRule="auto"/>
              <w:rPr>
                <w:rFonts w:ascii="Arial" w:eastAsia="Times New Roman" w:hAnsi="Arial" w:cs="Arial"/>
                <w:color w:val="222222"/>
                <w:sz w:val="20"/>
                <w:szCs w:val="20"/>
              </w:rPr>
            </w:pPr>
            <w:r w:rsidRPr="00E04F44">
              <w:rPr>
                <w:rFonts w:ascii="Arial" w:eastAsia="Times New Roman" w:hAnsi="Arial" w:cs="Arial"/>
                <w:color w:val="222222"/>
                <w:sz w:val="20"/>
                <w:szCs w:val="20"/>
              </w:rPr>
              <w:t>Professional services that enhance the quality of information, or its context, for decision makers.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5ACBEB7" w14:textId="77777777" w:rsidR="00E04F44" w:rsidRPr="00E04F44" w:rsidRDefault="00E04F44" w:rsidP="00E04F44">
            <w:pPr>
              <w:spacing w:after="0" w:line="240" w:lineRule="auto"/>
              <w:rPr>
                <w:rFonts w:ascii="Arial" w:eastAsia="Times New Roman" w:hAnsi="Arial" w:cs="Arial"/>
                <w:color w:val="222222"/>
                <w:sz w:val="20"/>
                <w:szCs w:val="20"/>
              </w:rPr>
            </w:pPr>
            <w:r w:rsidRPr="00E04F44">
              <w:rPr>
                <w:rFonts w:ascii="Arial" w:eastAsia="Times New Roman" w:hAnsi="Arial" w:cs="Arial"/>
                <w:color w:val="222222"/>
                <w:sz w:val="20"/>
                <w:szCs w:val="20"/>
              </w:rPr>
              <w:t xml:space="preserve">Assurance </w:t>
            </w:r>
            <w:proofErr w:type="spellStart"/>
            <w:r w:rsidRPr="00E04F44">
              <w:rPr>
                <w:rFonts w:ascii="Arial" w:eastAsia="Times New Roman" w:hAnsi="Arial" w:cs="Arial"/>
                <w:color w:val="222222"/>
                <w:sz w:val="20"/>
                <w:szCs w:val="20"/>
              </w:rPr>
              <w:t>services</w:t>
            </w:r>
            <w:r w:rsidRPr="00E04F44">
              <w:rPr>
                <w:rFonts w:ascii="Arial" w:eastAsia="Times New Roman" w:hAnsi="Arial" w:cs="Arial"/>
                <w:color w:val="222222"/>
                <w:sz w:val="20"/>
                <w:szCs w:val="20"/>
                <w:bdr w:val="none" w:sz="0" w:space="0" w:color="auto" w:frame="1"/>
              </w:rPr>
              <w:t>selected</w:t>
            </w:r>
            <w:proofErr w:type="spellEnd"/>
            <w:r w:rsidRPr="00E04F44">
              <w:rPr>
                <w:rFonts w:ascii="Arial" w:eastAsia="Times New Roman" w:hAnsi="Arial" w:cs="Arial"/>
                <w:color w:val="222222"/>
                <w:sz w:val="20"/>
                <w:szCs w:val="20"/>
                <w:bdr w:val="none" w:sz="0" w:space="0" w:color="auto" w:frame="1"/>
              </w:rPr>
              <w:t xml:space="preserve"> answer correct</w:t>
            </w:r>
          </w:p>
        </w:tc>
      </w:tr>
      <w:tr w:rsidR="00E04F44" w:rsidRPr="00E04F44" w14:paraId="7744DF88" w14:textId="77777777" w:rsidTr="00E04F44">
        <w:trPr>
          <w:trHeight w:val="60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E65413B" w14:textId="77777777" w:rsidR="00E04F44" w:rsidRPr="00E04F44" w:rsidRDefault="00E04F44" w:rsidP="00E04F44">
            <w:pPr>
              <w:spacing w:after="0" w:line="240" w:lineRule="auto"/>
              <w:rPr>
                <w:rFonts w:ascii="Arial" w:eastAsia="Times New Roman" w:hAnsi="Arial" w:cs="Arial"/>
                <w:color w:val="222222"/>
                <w:sz w:val="20"/>
                <w:szCs w:val="20"/>
              </w:rPr>
            </w:pPr>
            <w:r w:rsidRPr="00E04F44">
              <w:rPr>
                <w:rFonts w:ascii="Arial" w:eastAsia="Times New Roman" w:hAnsi="Arial" w:cs="Arial"/>
                <w:color w:val="222222"/>
                <w:sz w:val="20"/>
                <w:szCs w:val="20"/>
              </w:rPr>
              <w:t>c.</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D846892" w14:textId="77777777" w:rsidR="00E04F44" w:rsidRPr="00E04F44" w:rsidRDefault="00E04F44" w:rsidP="00E04F44">
            <w:pPr>
              <w:spacing w:after="0" w:line="240" w:lineRule="auto"/>
              <w:rPr>
                <w:rFonts w:ascii="Arial" w:eastAsia="Times New Roman" w:hAnsi="Arial" w:cs="Arial"/>
                <w:color w:val="222222"/>
                <w:sz w:val="20"/>
                <w:szCs w:val="20"/>
              </w:rPr>
            </w:pPr>
            <w:r w:rsidRPr="00E04F44">
              <w:rPr>
                <w:rFonts w:ascii="Arial" w:eastAsia="Times New Roman" w:hAnsi="Arial" w:cs="Arial"/>
                <w:color w:val="222222"/>
                <w:sz w:val="20"/>
                <w:szCs w:val="20"/>
              </w:rPr>
              <w:t>An examination designed to provide an opinion that is the CPA's highest level of assurance that the financial statements follow generally accepted accounting principles, or another acceptable basis of accounting.</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BAC97B6" w14:textId="77777777" w:rsidR="00E04F44" w:rsidRPr="00E04F44" w:rsidRDefault="00E04F44" w:rsidP="00E04F44">
            <w:pPr>
              <w:spacing w:after="0" w:line="240" w:lineRule="auto"/>
              <w:rPr>
                <w:rFonts w:ascii="Arial" w:eastAsia="Times New Roman" w:hAnsi="Arial" w:cs="Arial"/>
                <w:color w:val="222222"/>
                <w:sz w:val="20"/>
                <w:szCs w:val="20"/>
              </w:rPr>
            </w:pPr>
            <w:r w:rsidRPr="00E04F44">
              <w:rPr>
                <w:rFonts w:ascii="Arial" w:eastAsia="Times New Roman" w:hAnsi="Arial" w:cs="Arial"/>
                <w:color w:val="222222"/>
                <w:sz w:val="20"/>
                <w:szCs w:val="20"/>
              </w:rPr>
              <w:t xml:space="preserve">Audit of financial </w:t>
            </w:r>
            <w:proofErr w:type="spellStart"/>
            <w:r w:rsidRPr="00E04F44">
              <w:rPr>
                <w:rFonts w:ascii="Arial" w:eastAsia="Times New Roman" w:hAnsi="Arial" w:cs="Arial"/>
                <w:color w:val="222222"/>
                <w:sz w:val="20"/>
                <w:szCs w:val="20"/>
              </w:rPr>
              <w:t>statements</w:t>
            </w:r>
            <w:r w:rsidRPr="00E04F44">
              <w:rPr>
                <w:rFonts w:ascii="Arial" w:eastAsia="Times New Roman" w:hAnsi="Arial" w:cs="Arial"/>
                <w:color w:val="222222"/>
                <w:sz w:val="20"/>
                <w:szCs w:val="20"/>
                <w:bdr w:val="none" w:sz="0" w:space="0" w:color="auto" w:frame="1"/>
              </w:rPr>
              <w:t>selected</w:t>
            </w:r>
            <w:proofErr w:type="spellEnd"/>
            <w:r w:rsidRPr="00E04F44">
              <w:rPr>
                <w:rFonts w:ascii="Arial" w:eastAsia="Times New Roman" w:hAnsi="Arial" w:cs="Arial"/>
                <w:color w:val="222222"/>
                <w:sz w:val="20"/>
                <w:szCs w:val="20"/>
                <w:bdr w:val="none" w:sz="0" w:space="0" w:color="auto" w:frame="1"/>
              </w:rPr>
              <w:t xml:space="preserve"> answer correct</w:t>
            </w:r>
          </w:p>
        </w:tc>
      </w:tr>
      <w:tr w:rsidR="00E04F44" w:rsidRPr="00E04F44" w14:paraId="17C9DAAB" w14:textId="77777777" w:rsidTr="00E04F44">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8404A03" w14:textId="77777777" w:rsidR="00E04F44" w:rsidRPr="00E04F44" w:rsidRDefault="00E04F44" w:rsidP="00E04F44">
            <w:pPr>
              <w:spacing w:after="0" w:line="240" w:lineRule="auto"/>
              <w:rPr>
                <w:rFonts w:ascii="Arial" w:eastAsia="Times New Roman" w:hAnsi="Arial" w:cs="Arial"/>
                <w:color w:val="222222"/>
                <w:sz w:val="20"/>
                <w:szCs w:val="20"/>
              </w:rPr>
            </w:pPr>
            <w:r w:rsidRPr="00E04F44">
              <w:rPr>
                <w:rFonts w:ascii="Arial" w:eastAsia="Times New Roman" w:hAnsi="Arial" w:cs="Arial"/>
                <w:color w:val="222222"/>
                <w:sz w:val="20"/>
                <w:szCs w:val="20"/>
              </w:rPr>
              <w:t>d.</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5641441" w14:textId="77777777" w:rsidR="00E04F44" w:rsidRPr="00E04F44" w:rsidRDefault="00E04F44" w:rsidP="00E04F44">
            <w:pPr>
              <w:spacing w:after="0" w:line="240" w:lineRule="auto"/>
              <w:rPr>
                <w:rFonts w:ascii="Arial" w:eastAsia="Times New Roman" w:hAnsi="Arial" w:cs="Arial"/>
                <w:color w:val="222222"/>
                <w:sz w:val="20"/>
                <w:szCs w:val="20"/>
              </w:rPr>
            </w:pPr>
            <w:r w:rsidRPr="00E04F44">
              <w:rPr>
                <w:rFonts w:ascii="Arial" w:eastAsia="Times New Roman" w:hAnsi="Arial" w:cs="Arial"/>
                <w:color w:val="222222"/>
                <w:sz w:val="20"/>
                <w:szCs w:val="20"/>
              </w:rPr>
              <w:t>As required by the Sarbanes-Oxley Act and the Public Company Accounting Oversight Board, an audit that includes providing assurance on both the financial statements and internal control over financial reporting.</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B69E02D" w14:textId="77777777" w:rsidR="00E04F44" w:rsidRPr="00E04F44" w:rsidRDefault="00E04F44" w:rsidP="00E04F44">
            <w:pPr>
              <w:spacing w:after="0" w:line="240" w:lineRule="auto"/>
              <w:rPr>
                <w:rFonts w:ascii="Arial" w:eastAsia="Times New Roman" w:hAnsi="Arial" w:cs="Arial"/>
                <w:color w:val="222222"/>
                <w:sz w:val="20"/>
                <w:szCs w:val="20"/>
              </w:rPr>
            </w:pPr>
            <w:r w:rsidRPr="00E04F44">
              <w:rPr>
                <w:rFonts w:ascii="Arial" w:eastAsia="Times New Roman" w:hAnsi="Arial" w:cs="Arial"/>
                <w:color w:val="222222"/>
                <w:sz w:val="20"/>
                <w:szCs w:val="20"/>
              </w:rPr>
              <w:t>Integrated audit</w:t>
            </w:r>
          </w:p>
        </w:tc>
      </w:tr>
    </w:tbl>
    <w:p w14:paraId="140FC29C" w14:textId="28D7174F" w:rsidR="00C317C4" w:rsidRDefault="00C317C4" w:rsidP="00C317C4"/>
    <w:p w14:paraId="5EA6005F" w14:textId="3D2C1736" w:rsidR="00203987" w:rsidRDefault="00366ACE" w:rsidP="00366ACE">
      <w:pPr>
        <w:pStyle w:val="PargrafodaLista"/>
        <w:numPr>
          <w:ilvl w:val="0"/>
          <w:numId w:val="1"/>
        </w:numPr>
      </w:pPr>
      <w:r w:rsidRPr="00366ACE">
        <w:t>Select the appropriate service for each Definition (or Partial Definition). Each term may be used once or not at all.</w:t>
      </w:r>
    </w:p>
    <w:p w14:paraId="146D38E3" w14:textId="310565D4" w:rsidR="00366ACE" w:rsidRDefault="00366ACE" w:rsidP="0019148E">
      <w:pPr>
        <w:pStyle w:val="PargrafodaLista"/>
      </w:pPr>
    </w:p>
    <w:tbl>
      <w:tblPr>
        <w:tblW w:w="0" w:type="auto"/>
        <w:tblCellSpacing w:w="0" w:type="dxa"/>
        <w:tblBorders>
          <w:top w:val="single" w:sz="24" w:space="0" w:color="777777"/>
          <w:left w:val="single" w:sz="24" w:space="0" w:color="777777"/>
          <w:bottom w:val="single" w:sz="24" w:space="0" w:color="777777"/>
          <w:right w:val="single" w:sz="24" w:space="0" w:color="777777"/>
        </w:tblBorders>
        <w:shd w:val="clear" w:color="auto" w:fill="FFFFFF"/>
        <w:tblCellMar>
          <w:left w:w="0" w:type="dxa"/>
          <w:right w:w="0" w:type="dxa"/>
        </w:tblCellMar>
        <w:tblLook w:val="04A0" w:firstRow="1" w:lastRow="0" w:firstColumn="1" w:lastColumn="0" w:noHBand="0" w:noVBand="1"/>
      </w:tblPr>
      <w:tblGrid>
        <w:gridCol w:w="277"/>
        <w:gridCol w:w="6947"/>
        <w:gridCol w:w="2125"/>
      </w:tblGrid>
      <w:tr w:rsidR="0019148E" w:rsidRPr="0019148E" w14:paraId="583207AA" w14:textId="77777777" w:rsidTr="0019148E">
        <w:trPr>
          <w:trHeight w:val="345"/>
          <w:tblCellSpacing w:w="0" w:type="dxa"/>
        </w:trPr>
        <w:tc>
          <w:tcPr>
            <w:tcW w:w="0" w:type="auto"/>
            <w:gridSpan w:val="2"/>
            <w:tcBorders>
              <w:top w:val="single" w:sz="2" w:space="0" w:color="auto"/>
              <w:left w:val="single" w:sz="2" w:space="0" w:color="auto"/>
              <w:bottom w:val="single" w:sz="6" w:space="0" w:color="auto"/>
              <w:right w:val="single" w:sz="6" w:space="0" w:color="auto"/>
            </w:tcBorders>
            <w:shd w:val="clear" w:color="auto" w:fill="79ADE5"/>
            <w:tcMar>
              <w:top w:w="0" w:type="dxa"/>
              <w:left w:w="45" w:type="dxa"/>
              <w:bottom w:w="0" w:type="dxa"/>
              <w:right w:w="45" w:type="dxa"/>
            </w:tcMar>
            <w:vAlign w:val="center"/>
            <w:hideMark/>
          </w:tcPr>
          <w:p w14:paraId="409D0DFB" w14:textId="77777777" w:rsidR="0019148E" w:rsidRPr="0019148E" w:rsidRDefault="0019148E" w:rsidP="0019148E">
            <w:pPr>
              <w:spacing w:after="0" w:line="240" w:lineRule="auto"/>
              <w:jc w:val="center"/>
              <w:rPr>
                <w:rFonts w:ascii="Arial" w:eastAsia="Times New Roman" w:hAnsi="Arial" w:cs="Arial"/>
                <w:b/>
                <w:bCs/>
                <w:color w:val="222222"/>
                <w:sz w:val="20"/>
                <w:szCs w:val="20"/>
              </w:rPr>
            </w:pPr>
            <w:r w:rsidRPr="0019148E">
              <w:rPr>
                <w:rFonts w:ascii="Arial" w:eastAsia="Times New Roman" w:hAnsi="Arial" w:cs="Arial"/>
                <w:b/>
                <w:bCs/>
                <w:color w:val="222222"/>
                <w:sz w:val="20"/>
                <w:szCs w:val="20"/>
              </w:rPr>
              <w:t>Definition (or Partial Definition)</w:t>
            </w:r>
          </w:p>
        </w:tc>
        <w:tc>
          <w:tcPr>
            <w:tcW w:w="0" w:type="auto"/>
            <w:tcBorders>
              <w:top w:val="single" w:sz="2" w:space="0" w:color="auto"/>
              <w:left w:val="single" w:sz="2" w:space="0" w:color="auto"/>
              <w:bottom w:val="single" w:sz="6" w:space="0" w:color="auto"/>
              <w:right w:val="single" w:sz="6" w:space="0" w:color="auto"/>
            </w:tcBorders>
            <w:shd w:val="clear" w:color="auto" w:fill="79ADE5"/>
            <w:tcMar>
              <w:top w:w="0" w:type="dxa"/>
              <w:left w:w="45" w:type="dxa"/>
              <w:bottom w:w="0" w:type="dxa"/>
              <w:right w:w="45" w:type="dxa"/>
            </w:tcMar>
            <w:vAlign w:val="center"/>
            <w:hideMark/>
          </w:tcPr>
          <w:p w14:paraId="642E1D97" w14:textId="77777777" w:rsidR="0019148E" w:rsidRPr="0019148E" w:rsidRDefault="0019148E" w:rsidP="0019148E">
            <w:pPr>
              <w:spacing w:after="0" w:line="240" w:lineRule="auto"/>
              <w:jc w:val="center"/>
              <w:rPr>
                <w:rFonts w:ascii="Arial" w:eastAsia="Times New Roman" w:hAnsi="Arial" w:cs="Arial"/>
                <w:b/>
                <w:bCs/>
                <w:color w:val="222222"/>
                <w:sz w:val="20"/>
                <w:szCs w:val="20"/>
              </w:rPr>
            </w:pPr>
            <w:r w:rsidRPr="0019148E">
              <w:rPr>
                <w:rFonts w:ascii="Arial" w:eastAsia="Times New Roman" w:hAnsi="Arial" w:cs="Arial"/>
                <w:b/>
                <w:bCs/>
                <w:color w:val="222222"/>
                <w:sz w:val="20"/>
                <w:szCs w:val="20"/>
              </w:rPr>
              <w:t>Service</w:t>
            </w:r>
          </w:p>
        </w:tc>
      </w:tr>
      <w:tr w:rsidR="0019148E" w:rsidRPr="0019148E" w14:paraId="1F328794" w14:textId="77777777" w:rsidTr="0019148E">
        <w:trPr>
          <w:trHeight w:val="43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25CEE7C" w14:textId="77777777" w:rsidR="0019148E" w:rsidRPr="0019148E" w:rsidRDefault="0019148E" w:rsidP="0019148E">
            <w:pPr>
              <w:spacing w:after="0" w:line="240" w:lineRule="auto"/>
              <w:rPr>
                <w:rFonts w:ascii="Arial" w:eastAsia="Times New Roman" w:hAnsi="Arial" w:cs="Arial"/>
                <w:color w:val="222222"/>
                <w:sz w:val="20"/>
                <w:szCs w:val="20"/>
              </w:rPr>
            </w:pPr>
            <w:r w:rsidRPr="0019148E">
              <w:rPr>
                <w:rFonts w:ascii="Arial" w:eastAsia="Times New Roman" w:hAnsi="Arial" w:cs="Arial"/>
                <w:color w:val="222222"/>
                <w:sz w:val="20"/>
                <w:szCs w:val="20"/>
              </w:rPr>
              <w:t>a.</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235C9D7" w14:textId="77777777" w:rsidR="0019148E" w:rsidRPr="0019148E" w:rsidRDefault="0019148E" w:rsidP="0019148E">
            <w:pPr>
              <w:spacing w:after="0" w:line="240" w:lineRule="auto"/>
              <w:rPr>
                <w:rFonts w:ascii="Arial" w:eastAsia="Times New Roman" w:hAnsi="Arial" w:cs="Arial"/>
                <w:color w:val="222222"/>
                <w:sz w:val="20"/>
                <w:szCs w:val="20"/>
              </w:rPr>
            </w:pPr>
            <w:r w:rsidRPr="0019148E">
              <w:rPr>
                <w:rFonts w:ascii="Arial" w:eastAsia="Times New Roman" w:hAnsi="Arial" w:cs="Arial"/>
                <w:color w:val="222222"/>
                <w:sz w:val="20"/>
                <w:szCs w:val="20"/>
              </w:rPr>
              <w:t>A set of reforms that toughened penalties for corporate fraud, restricted the kinds of consulting CPAs can perform for audit clients, and created the Public Company Accounting Oversight Board to oversee CPAs and public accounting firms.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48CF8D3" w14:textId="452A1C8E" w:rsidR="0019148E" w:rsidRPr="0019148E" w:rsidRDefault="0019148E" w:rsidP="0019148E">
            <w:pPr>
              <w:spacing w:after="0" w:line="240" w:lineRule="auto"/>
              <w:rPr>
                <w:rFonts w:ascii="Arial" w:eastAsia="Times New Roman" w:hAnsi="Arial" w:cs="Arial"/>
                <w:color w:val="222222"/>
                <w:sz w:val="20"/>
                <w:szCs w:val="20"/>
              </w:rPr>
            </w:pPr>
            <w:r w:rsidRPr="0019148E">
              <w:rPr>
                <w:rFonts w:ascii="Arial" w:eastAsia="Times New Roman" w:hAnsi="Arial" w:cs="Arial"/>
                <w:color w:val="222222"/>
                <w:sz w:val="20"/>
                <w:szCs w:val="20"/>
              </w:rPr>
              <w:t>Sarbanes-Oxley Act of 2002</w:t>
            </w:r>
          </w:p>
        </w:tc>
      </w:tr>
      <w:tr w:rsidR="0019148E" w:rsidRPr="0019148E" w14:paraId="7AC09A65" w14:textId="77777777" w:rsidTr="0019148E">
        <w:trPr>
          <w:trHeight w:val="48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087F2D5" w14:textId="77777777" w:rsidR="0019148E" w:rsidRPr="0019148E" w:rsidRDefault="0019148E" w:rsidP="0019148E">
            <w:pPr>
              <w:spacing w:after="0" w:line="240" w:lineRule="auto"/>
              <w:rPr>
                <w:rFonts w:ascii="Arial" w:eastAsia="Times New Roman" w:hAnsi="Arial" w:cs="Arial"/>
                <w:color w:val="222222"/>
                <w:sz w:val="20"/>
                <w:szCs w:val="20"/>
              </w:rPr>
            </w:pPr>
            <w:r w:rsidRPr="0019148E">
              <w:rPr>
                <w:rFonts w:ascii="Arial" w:eastAsia="Times New Roman" w:hAnsi="Arial" w:cs="Arial"/>
                <w:color w:val="222222"/>
                <w:sz w:val="20"/>
                <w:szCs w:val="20"/>
              </w:rPr>
              <w:t>b.</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A7BCCD1" w14:textId="77777777" w:rsidR="0019148E" w:rsidRPr="0019148E" w:rsidRDefault="0019148E" w:rsidP="0019148E">
            <w:pPr>
              <w:spacing w:after="0" w:line="240" w:lineRule="auto"/>
              <w:rPr>
                <w:rFonts w:ascii="Arial" w:eastAsia="Times New Roman" w:hAnsi="Arial" w:cs="Arial"/>
                <w:color w:val="222222"/>
                <w:sz w:val="20"/>
                <w:szCs w:val="20"/>
              </w:rPr>
            </w:pPr>
            <w:r w:rsidRPr="0019148E">
              <w:rPr>
                <w:rFonts w:ascii="Arial" w:eastAsia="Times New Roman" w:hAnsi="Arial" w:cs="Arial"/>
                <w:color w:val="222222"/>
                <w:sz w:val="20"/>
                <w:szCs w:val="20"/>
              </w:rPr>
              <w:t>The national professional organization of CPAs engaged in promoting high professional standards to ensure that CPAs serve the public interest.</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A6D3614" w14:textId="7A605E6C" w:rsidR="0019148E" w:rsidRPr="0019148E" w:rsidRDefault="0019148E" w:rsidP="0019148E">
            <w:pPr>
              <w:spacing w:after="0" w:line="240" w:lineRule="auto"/>
              <w:rPr>
                <w:rFonts w:ascii="Arial" w:eastAsia="Times New Roman" w:hAnsi="Arial" w:cs="Arial"/>
                <w:color w:val="222222"/>
                <w:sz w:val="20"/>
                <w:szCs w:val="20"/>
              </w:rPr>
            </w:pPr>
            <w:r w:rsidRPr="0019148E">
              <w:rPr>
                <w:rFonts w:ascii="Arial" w:eastAsia="Times New Roman" w:hAnsi="Arial" w:cs="Arial"/>
                <w:color w:val="222222"/>
                <w:sz w:val="20"/>
                <w:szCs w:val="20"/>
              </w:rPr>
              <w:t>American Institute of Certified Public Accountant</w:t>
            </w:r>
          </w:p>
        </w:tc>
      </w:tr>
      <w:tr w:rsidR="0019148E" w:rsidRPr="0019148E" w14:paraId="6074116D" w14:textId="77777777" w:rsidTr="0019148E">
        <w:trPr>
          <w:trHeight w:val="66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9EFFB91" w14:textId="77777777" w:rsidR="0019148E" w:rsidRPr="0019148E" w:rsidRDefault="0019148E" w:rsidP="0019148E">
            <w:pPr>
              <w:spacing w:after="0" w:line="240" w:lineRule="auto"/>
              <w:rPr>
                <w:rFonts w:ascii="Arial" w:eastAsia="Times New Roman" w:hAnsi="Arial" w:cs="Arial"/>
                <w:color w:val="222222"/>
                <w:sz w:val="20"/>
                <w:szCs w:val="20"/>
              </w:rPr>
            </w:pPr>
            <w:r w:rsidRPr="0019148E">
              <w:rPr>
                <w:rFonts w:ascii="Arial" w:eastAsia="Times New Roman" w:hAnsi="Arial" w:cs="Arial"/>
                <w:color w:val="222222"/>
                <w:sz w:val="20"/>
                <w:szCs w:val="20"/>
              </w:rPr>
              <w:lastRenderedPageBreak/>
              <w:t>c.</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692D2A7" w14:textId="77777777" w:rsidR="0019148E" w:rsidRPr="0019148E" w:rsidRDefault="0019148E" w:rsidP="0019148E">
            <w:pPr>
              <w:spacing w:after="0" w:line="240" w:lineRule="auto"/>
              <w:rPr>
                <w:rFonts w:ascii="Arial" w:eastAsia="Times New Roman" w:hAnsi="Arial" w:cs="Arial"/>
                <w:color w:val="222222"/>
                <w:sz w:val="20"/>
                <w:szCs w:val="20"/>
              </w:rPr>
            </w:pPr>
            <w:r w:rsidRPr="0019148E">
              <w:rPr>
                <w:rFonts w:ascii="Arial" w:eastAsia="Times New Roman" w:hAnsi="Arial" w:cs="Arial"/>
                <w:color w:val="222222"/>
                <w:sz w:val="20"/>
                <w:szCs w:val="20"/>
              </w:rPr>
              <w:t>A series of statements issued by the Auditing Standards Board of the AICPA. Generally accepted auditing standards are developed and issued in the form of these statements.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9A81681" w14:textId="5E134314" w:rsidR="0019148E" w:rsidRPr="0019148E" w:rsidRDefault="0019148E" w:rsidP="0019148E">
            <w:pPr>
              <w:spacing w:after="0" w:line="240" w:lineRule="auto"/>
              <w:rPr>
                <w:rFonts w:ascii="Arial" w:eastAsia="Times New Roman" w:hAnsi="Arial" w:cs="Arial"/>
                <w:color w:val="222222"/>
                <w:sz w:val="20"/>
                <w:szCs w:val="20"/>
              </w:rPr>
            </w:pPr>
            <w:r w:rsidRPr="0019148E">
              <w:rPr>
                <w:rFonts w:ascii="Arial" w:eastAsia="Times New Roman" w:hAnsi="Arial" w:cs="Arial"/>
                <w:color w:val="222222"/>
                <w:sz w:val="20"/>
                <w:szCs w:val="20"/>
              </w:rPr>
              <w:t>Statements on Auditing Standards</w:t>
            </w:r>
          </w:p>
        </w:tc>
      </w:tr>
      <w:tr w:rsidR="0019148E" w:rsidRPr="0019148E" w14:paraId="00F6FF57" w14:textId="77777777" w:rsidTr="0019148E">
        <w:trPr>
          <w:trHeight w:val="69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FCD7623" w14:textId="77777777" w:rsidR="0019148E" w:rsidRPr="0019148E" w:rsidRDefault="0019148E" w:rsidP="0019148E">
            <w:pPr>
              <w:spacing w:after="0" w:line="240" w:lineRule="auto"/>
              <w:rPr>
                <w:rFonts w:ascii="Arial" w:eastAsia="Times New Roman" w:hAnsi="Arial" w:cs="Arial"/>
                <w:color w:val="222222"/>
                <w:sz w:val="20"/>
                <w:szCs w:val="20"/>
              </w:rPr>
            </w:pPr>
            <w:r w:rsidRPr="0019148E">
              <w:rPr>
                <w:rFonts w:ascii="Arial" w:eastAsia="Times New Roman" w:hAnsi="Arial" w:cs="Arial"/>
                <w:color w:val="222222"/>
                <w:sz w:val="20"/>
                <w:szCs w:val="20"/>
              </w:rPr>
              <w:t>d.</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839FA00" w14:textId="77777777" w:rsidR="0019148E" w:rsidRPr="0019148E" w:rsidRDefault="0019148E" w:rsidP="0019148E">
            <w:pPr>
              <w:spacing w:after="0" w:line="240" w:lineRule="auto"/>
              <w:rPr>
                <w:rFonts w:ascii="Arial" w:eastAsia="Times New Roman" w:hAnsi="Arial" w:cs="Arial"/>
                <w:color w:val="222222"/>
                <w:sz w:val="20"/>
                <w:szCs w:val="20"/>
              </w:rPr>
            </w:pPr>
            <w:r w:rsidRPr="0019148E">
              <w:rPr>
                <w:rFonts w:ascii="Arial" w:eastAsia="Times New Roman" w:hAnsi="Arial" w:cs="Arial"/>
                <w:color w:val="222222"/>
                <w:sz w:val="20"/>
                <w:szCs w:val="20"/>
              </w:rPr>
              <w:t>A government agency authorized to regulate companies seeking approval to issue securities for sale to the public.</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338B150" w14:textId="77777777" w:rsidR="0019148E" w:rsidRPr="0019148E" w:rsidRDefault="0019148E" w:rsidP="0019148E">
            <w:pPr>
              <w:spacing w:after="0" w:line="240" w:lineRule="auto"/>
              <w:rPr>
                <w:rFonts w:ascii="Arial" w:eastAsia="Times New Roman" w:hAnsi="Arial" w:cs="Arial"/>
                <w:color w:val="222222"/>
                <w:sz w:val="20"/>
                <w:szCs w:val="20"/>
              </w:rPr>
            </w:pPr>
            <w:r w:rsidRPr="0019148E">
              <w:rPr>
                <w:rFonts w:ascii="Arial" w:eastAsia="Times New Roman" w:hAnsi="Arial" w:cs="Arial"/>
                <w:color w:val="222222"/>
                <w:sz w:val="20"/>
                <w:szCs w:val="20"/>
              </w:rPr>
              <w:t>Securities and Exchange Commission</w:t>
            </w:r>
          </w:p>
        </w:tc>
      </w:tr>
    </w:tbl>
    <w:p w14:paraId="37203B1A" w14:textId="6D83F45A" w:rsidR="0019148E" w:rsidRDefault="0019148E" w:rsidP="0019148E">
      <w:pPr>
        <w:pStyle w:val="PargrafodaLista"/>
      </w:pPr>
    </w:p>
    <w:p w14:paraId="4B6FE9F7" w14:textId="77777777" w:rsidR="00214A27" w:rsidRDefault="00214A27" w:rsidP="00214A27">
      <w:pPr>
        <w:pStyle w:val="PargrafodaLista"/>
        <w:numPr>
          <w:ilvl w:val="0"/>
          <w:numId w:val="1"/>
        </w:numPr>
      </w:pPr>
      <w:r>
        <w:t>Auditor Services for Financial Statements</w:t>
      </w:r>
    </w:p>
    <w:p w14:paraId="1227ECBE" w14:textId="77777777" w:rsidR="00214A27" w:rsidRDefault="00214A27" w:rsidP="00214A27">
      <w:pPr>
        <w:pStyle w:val="PargrafodaLista"/>
      </w:pPr>
      <w:r>
        <w:t>Read the overview below and complete the activities that follow.</w:t>
      </w:r>
    </w:p>
    <w:p w14:paraId="6362517B" w14:textId="77777777" w:rsidR="00214A27" w:rsidRDefault="00214A27" w:rsidP="00214A27">
      <w:pPr>
        <w:pStyle w:val="PargrafodaLista"/>
      </w:pPr>
      <w:r>
        <w:t>Companies can retain public accountants to perform three types of attest services related to their financial statements. These three are audits, reviews, and agreed-upon procedures.</w:t>
      </w:r>
    </w:p>
    <w:p w14:paraId="58E20CA1" w14:textId="77777777" w:rsidR="00214A27" w:rsidRDefault="00214A27" w:rsidP="00214A27">
      <w:pPr>
        <w:pStyle w:val="PargrafodaLista"/>
      </w:pPr>
      <w:r>
        <w:t>CONCEPT REVIEW:</w:t>
      </w:r>
    </w:p>
    <w:p w14:paraId="730B623D" w14:textId="77777777" w:rsidR="00214A27" w:rsidRDefault="00214A27" w:rsidP="00214A27">
      <w:pPr>
        <w:pStyle w:val="PargrafodaLista"/>
      </w:pPr>
      <w:r>
        <w:t>Accountants can provide different levels of assurance on financial statements. The levels vary with the amount of evidence or procedures needed and the amount of assurance provided. The most frequent types are audits, reviews, and agreed upon procedures.</w:t>
      </w:r>
    </w:p>
    <w:p w14:paraId="7A420027" w14:textId="661459DB" w:rsidR="00214A27" w:rsidRDefault="00F258A3" w:rsidP="00214A27">
      <w:pPr>
        <w:pStyle w:val="PargrafodaLista"/>
      </w:pPr>
      <w:r>
        <w:rPr>
          <w:noProof/>
        </w:rPr>
        <w:drawing>
          <wp:inline distT="0" distB="0" distL="0" distR="0" wp14:anchorId="56BB0EA5" wp14:editId="10CED16A">
            <wp:extent cx="3796030" cy="1573530"/>
            <wp:effectExtent l="0" t="0" r="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96030" cy="1573530"/>
                    </a:xfrm>
                    <a:prstGeom prst="rect">
                      <a:avLst/>
                    </a:prstGeom>
                    <a:noFill/>
                    <a:ln>
                      <a:noFill/>
                    </a:ln>
                  </pic:spPr>
                </pic:pic>
              </a:graphicData>
            </a:graphic>
          </wp:inline>
        </w:drawing>
      </w:r>
    </w:p>
    <w:p w14:paraId="35C80CFD" w14:textId="56A70500" w:rsidR="00382396" w:rsidRDefault="00382396" w:rsidP="00214A27">
      <w:pPr>
        <w:pStyle w:val="PargrafodaLista"/>
      </w:pPr>
    </w:p>
    <w:p w14:paraId="169F4882" w14:textId="77777777" w:rsidR="00382396" w:rsidRDefault="00382396" w:rsidP="00382396">
      <w:pPr>
        <w:pStyle w:val="PargrafodaLista"/>
        <w:numPr>
          <w:ilvl w:val="0"/>
          <w:numId w:val="1"/>
        </w:numPr>
      </w:pPr>
      <w:r>
        <w:t>The Four Types of Auditors</w:t>
      </w:r>
    </w:p>
    <w:p w14:paraId="52CF6770" w14:textId="77777777" w:rsidR="00382396" w:rsidRDefault="00382396" w:rsidP="00382396">
      <w:pPr>
        <w:pStyle w:val="PargrafodaLista"/>
      </w:pPr>
      <w:r>
        <w:t>Read the overview below and complete the activities that follow.</w:t>
      </w:r>
    </w:p>
    <w:p w14:paraId="582FC193" w14:textId="77777777" w:rsidR="00382396" w:rsidRDefault="00382396" w:rsidP="00382396">
      <w:pPr>
        <w:pStyle w:val="PargrafodaLista"/>
      </w:pPr>
      <w:r>
        <w:t>In addition to independent auditors that audit financial statements, there are several other types of auditors. Independent auditors generally perform financial statement audits; internal auditors perform operational audits; and governmental auditors (</w:t>
      </w:r>
      <w:proofErr w:type="gramStart"/>
      <w:r>
        <w:t>e.g.</w:t>
      </w:r>
      <w:proofErr w:type="gramEnd"/>
      <w:r>
        <w:t xml:space="preserve"> IRS auditors) generally perform compliance audits.</w:t>
      </w:r>
    </w:p>
    <w:p w14:paraId="18986A81" w14:textId="77777777" w:rsidR="00382396" w:rsidRDefault="00382396" w:rsidP="00382396">
      <w:pPr>
        <w:pStyle w:val="PargrafodaLista"/>
      </w:pPr>
      <w:r>
        <w:t>CONCEPT REVIEW:</w:t>
      </w:r>
    </w:p>
    <w:p w14:paraId="6077A897" w14:textId="51BDF771" w:rsidR="00382396" w:rsidRDefault="00382396" w:rsidP="00382396">
      <w:pPr>
        <w:pStyle w:val="PargrafodaLista"/>
      </w:pPr>
      <w:r>
        <w:t xml:space="preserve">As you review the different types of auditors that exist, think about their similarities and differences. Many </w:t>
      </w:r>
      <w:proofErr w:type="gramStart"/>
      <w:r>
        <w:t>think</w:t>
      </w:r>
      <w:proofErr w:type="gramEnd"/>
      <w:r>
        <w:t xml:space="preserve"> of auditors as simply "IRS auditors," but it's important to see how broad the spectrum really is.</w:t>
      </w:r>
    </w:p>
    <w:p w14:paraId="7FCA920C" w14:textId="1951DB0F" w:rsidR="00E61F3B" w:rsidRDefault="00E61F3B" w:rsidP="00382396">
      <w:pPr>
        <w:pStyle w:val="PargrafodaLista"/>
      </w:pPr>
    </w:p>
    <w:p w14:paraId="744D9C4C" w14:textId="0D0F48AB" w:rsidR="00E61F3B" w:rsidRDefault="00E61F3B" w:rsidP="00382396">
      <w:pPr>
        <w:pStyle w:val="PargrafodaLista"/>
      </w:pPr>
      <w:r>
        <w:rPr>
          <w:noProof/>
        </w:rPr>
        <w:drawing>
          <wp:inline distT="0" distB="0" distL="0" distR="0" wp14:anchorId="35397DF7" wp14:editId="5C85A332">
            <wp:extent cx="5262880" cy="11055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2880" cy="1105535"/>
                    </a:xfrm>
                    <a:prstGeom prst="rect">
                      <a:avLst/>
                    </a:prstGeom>
                    <a:noFill/>
                    <a:ln>
                      <a:noFill/>
                    </a:ln>
                  </pic:spPr>
                </pic:pic>
              </a:graphicData>
            </a:graphic>
          </wp:inline>
        </w:drawing>
      </w:r>
    </w:p>
    <w:p w14:paraId="1E63741B" w14:textId="6869FB2F" w:rsidR="00C842EC" w:rsidRDefault="00C842EC" w:rsidP="00382396">
      <w:pPr>
        <w:pStyle w:val="PargrafodaLista"/>
      </w:pPr>
    </w:p>
    <w:p w14:paraId="19272B62" w14:textId="77777777" w:rsidR="00C842EC" w:rsidRDefault="00C842EC" w:rsidP="00C842EC">
      <w:pPr>
        <w:pStyle w:val="PargrafodaLista"/>
        <w:numPr>
          <w:ilvl w:val="0"/>
          <w:numId w:val="1"/>
        </w:numPr>
      </w:pPr>
      <w:r>
        <w:t>The Four Types of Auditors</w:t>
      </w:r>
    </w:p>
    <w:p w14:paraId="4534766E" w14:textId="77777777" w:rsidR="00C842EC" w:rsidRDefault="00C842EC" w:rsidP="00C842EC">
      <w:pPr>
        <w:pStyle w:val="PargrafodaLista"/>
      </w:pPr>
      <w:r>
        <w:t>Read the overview below and complete the activities that follow.</w:t>
      </w:r>
    </w:p>
    <w:p w14:paraId="6BD9C478" w14:textId="77777777" w:rsidR="00C842EC" w:rsidRDefault="00C842EC" w:rsidP="00C842EC">
      <w:pPr>
        <w:pStyle w:val="PargrafodaLista"/>
      </w:pPr>
      <w:r>
        <w:lastRenderedPageBreak/>
        <w:t>In addition to independent auditors that audit financial statements, there are several other types of auditors. Independent auditors generally perform financial statement audits; internal auditors perform operational audits; and governmental auditors (</w:t>
      </w:r>
      <w:proofErr w:type="gramStart"/>
      <w:r>
        <w:t>e.g.</w:t>
      </w:r>
      <w:proofErr w:type="gramEnd"/>
      <w:r>
        <w:t xml:space="preserve"> IRS auditors) generally perform compliance audits.</w:t>
      </w:r>
    </w:p>
    <w:p w14:paraId="3EBB6618" w14:textId="77777777" w:rsidR="00C842EC" w:rsidRDefault="00C842EC" w:rsidP="00C842EC">
      <w:pPr>
        <w:pStyle w:val="PargrafodaLista"/>
      </w:pPr>
      <w:r>
        <w:t>CONCEPT REVIEW:</w:t>
      </w:r>
    </w:p>
    <w:p w14:paraId="36487C83" w14:textId="77777777" w:rsidR="00C842EC" w:rsidRDefault="00C842EC" w:rsidP="00C842EC">
      <w:pPr>
        <w:pStyle w:val="PargrafodaLista"/>
      </w:pPr>
      <w:r>
        <w:t xml:space="preserve">As you review the different types of auditors that exist, think about their similarities and differences. Many </w:t>
      </w:r>
      <w:proofErr w:type="gramStart"/>
      <w:r>
        <w:t>think</w:t>
      </w:r>
      <w:proofErr w:type="gramEnd"/>
      <w:r>
        <w:t xml:space="preserve"> of auditors as simply "IRS auditors," but it's important to see how broad the spectrum really is.</w:t>
      </w:r>
    </w:p>
    <w:p w14:paraId="15DD869C" w14:textId="77777777" w:rsidR="00C842EC" w:rsidRDefault="00C842EC" w:rsidP="00C842EC">
      <w:pPr>
        <w:pStyle w:val="PargrafodaLista"/>
      </w:pPr>
    </w:p>
    <w:tbl>
      <w:tblPr>
        <w:tblW w:w="0" w:type="auto"/>
        <w:tblCellSpacing w:w="0" w:type="dxa"/>
        <w:tblBorders>
          <w:top w:val="single" w:sz="24" w:space="0" w:color="777777"/>
          <w:left w:val="single" w:sz="24" w:space="0" w:color="777777"/>
          <w:bottom w:val="single" w:sz="24" w:space="0" w:color="777777"/>
          <w:right w:val="single" w:sz="24" w:space="0" w:color="777777"/>
        </w:tblBorders>
        <w:shd w:val="clear" w:color="auto" w:fill="FFFFFF"/>
        <w:tblCellMar>
          <w:left w:w="0" w:type="dxa"/>
          <w:right w:w="0" w:type="dxa"/>
        </w:tblCellMar>
        <w:tblLook w:val="04A0" w:firstRow="1" w:lastRow="0" w:firstColumn="1" w:lastColumn="0" w:noHBand="0" w:noVBand="1"/>
      </w:tblPr>
      <w:tblGrid>
        <w:gridCol w:w="277"/>
        <w:gridCol w:w="7422"/>
        <w:gridCol w:w="1650"/>
      </w:tblGrid>
      <w:tr w:rsidR="000F249B" w:rsidRPr="000F249B" w14:paraId="24023895" w14:textId="77777777" w:rsidTr="000F249B">
        <w:trPr>
          <w:trHeight w:val="36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C7F8304" w14:textId="77777777"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1.</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2D21562" w14:textId="77777777"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Most large corporations typically have a large group of _______________.</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08B1DC6" w14:textId="1FAA188E"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internal auditors</w:t>
            </w:r>
          </w:p>
        </w:tc>
      </w:tr>
      <w:tr w:rsidR="000F249B" w:rsidRPr="000F249B" w14:paraId="02F560A3" w14:textId="77777777" w:rsidTr="000F249B">
        <w:trPr>
          <w:trHeight w:val="49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4416527" w14:textId="77777777"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2.</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BD24569" w14:textId="77777777"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Headed by the Auditor General, the work of _________includes compliance, operational, and financial audits.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CBDA87C" w14:textId="5BEDE777"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governmental auditors</w:t>
            </w:r>
          </w:p>
        </w:tc>
      </w:tr>
      <w:tr w:rsidR="000F249B" w:rsidRPr="000F249B" w14:paraId="36484EBA" w14:textId="77777777" w:rsidTr="000F249B">
        <w:trPr>
          <w:trHeight w:val="49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A88FA8D" w14:textId="77777777"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3.</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400A295" w14:textId="77777777"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__________perform compliance audits of income tax returns of individuals and corporations to determine that income has been computed and taxes paid as required.</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769F0D0" w14:textId="50D594F9"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IRS auditors</w:t>
            </w:r>
          </w:p>
        </w:tc>
      </w:tr>
      <w:tr w:rsidR="000F249B" w:rsidRPr="000F249B" w14:paraId="4ACD03B6" w14:textId="77777777" w:rsidTr="000F249B">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F011675" w14:textId="77777777"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4.</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7C734A9" w14:textId="77777777"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______are the only auditors that work for the company that they are auditing.</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03C0D09" w14:textId="2CC0FF02"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Internal auditors</w:t>
            </w:r>
          </w:p>
        </w:tc>
      </w:tr>
      <w:tr w:rsidR="000F249B" w:rsidRPr="000F249B" w14:paraId="04A1F733" w14:textId="77777777" w:rsidTr="000F249B">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6143742" w14:textId="77777777"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5.</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098A629" w14:textId="77777777"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________ are required to be public accountants.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B2B3BCD" w14:textId="77777777" w:rsidR="000F249B" w:rsidRPr="000F249B" w:rsidRDefault="000F249B" w:rsidP="000F249B">
            <w:pPr>
              <w:spacing w:after="0" w:line="240" w:lineRule="auto"/>
              <w:rPr>
                <w:rFonts w:ascii="Arial" w:eastAsia="Times New Roman" w:hAnsi="Arial" w:cs="Arial"/>
                <w:color w:val="222222"/>
                <w:sz w:val="20"/>
                <w:szCs w:val="20"/>
              </w:rPr>
            </w:pPr>
            <w:r w:rsidRPr="000F249B">
              <w:rPr>
                <w:rFonts w:ascii="Arial" w:eastAsia="Times New Roman" w:hAnsi="Arial" w:cs="Arial"/>
                <w:color w:val="222222"/>
                <w:sz w:val="20"/>
                <w:szCs w:val="20"/>
              </w:rPr>
              <w:t>External auditors</w:t>
            </w:r>
          </w:p>
        </w:tc>
      </w:tr>
    </w:tbl>
    <w:p w14:paraId="44D62FF0" w14:textId="532721CC" w:rsidR="00C842EC" w:rsidRDefault="00C842EC" w:rsidP="00C842EC">
      <w:pPr>
        <w:pStyle w:val="PargrafodaLista"/>
      </w:pPr>
    </w:p>
    <w:p w14:paraId="35DBE1E3" w14:textId="7C57EC95" w:rsidR="003A1F52" w:rsidRDefault="003A1F52" w:rsidP="003A1F52">
      <w:pPr>
        <w:pStyle w:val="PargrafodaLista"/>
        <w:numPr>
          <w:ilvl w:val="0"/>
          <w:numId w:val="2"/>
        </w:numPr>
      </w:pPr>
      <w:r>
        <w:t>Internal auditors operate within large corporations to investigate the effectiveness and efficiency with which the organizational units are carrying out their assigned functions.</w:t>
      </w:r>
    </w:p>
    <w:p w14:paraId="4F7596F5" w14:textId="77777777" w:rsidR="003A1F52" w:rsidRDefault="003A1F52" w:rsidP="003A1F52">
      <w:pPr>
        <w:pStyle w:val="PargrafodaLista"/>
      </w:pPr>
    </w:p>
    <w:p w14:paraId="76121574" w14:textId="4275BB4B" w:rsidR="003A1F52" w:rsidRDefault="003A1F52" w:rsidP="003A1F52">
      <w:pPr>
        <w:pStyle w:val="PargrafodaLista"/>
      </w:pPr>
      <w:r>
        <w:t>2.</w:t>
      </w:r>
      <w:r>
        <w:tab/>
        <w:t>The Government Accountability Office (GAO) audits government agencies to determine that spending programs follow their correct intent.</w:t>
      </w:r>
    </w:p>
    <w:p w14:paraId="2ECE0870" w14:textId="77777777" w:rsidR="003A1F52" w:rsidRDefault="003A1F52" w:rsidP="003A1F52">
      <w:pPr>
        <w:pStyle w:val="PargrafodaLista"/>
      </w:pPr>
    </w:p>
    <w:p w14:paraId="2F6C2568" w14:textId="7560591A" w:rsidR="003A1F52" w:rsidRDefault="003A1F52" w:rsidP="003A1F52">
      <w:pPr>
        <w:pStyle w:val="PargrafodaLista"/>
      </w:pPr>
      <w:r>
        <w:t>3.</w:t>
      </w:r>
      <w:r>
        <w:tab/>
        <w:t xml:space="preserve">The IRS is responsible for enforcement of tax laws, and their auditors </w:t>
      </w:r>
      <w:proofErr w:type="spellStart"/>
      <w:r>
        <w:t>peform</w:t>
      </w:r>
      <w:proofErr w:type="spellEnd"/>
      <w:r>
        <w:t xml:space="preserve"> reviews of returns to ensure taxes are paid as required by federal law.</w:t>
      </w:r>
    </w:p>
    <w:p w14:paraId="62E3C3FF" w14:textId="77777777" w:rsidR="003A1F52" w:rsidRDefault="003A1F52" w:rsidP="003A1F52">
      <w:pPr>
        <w:pStyle w:val="PargrafodaLista"/>
      </w:pPr>
    </w:p>
    <w:p w14:paraId="56E2F6D6" w14:textId="3030B9E3" w:rsidR="003A1F52" w:rsidRDefault="003A1F52" w:rsidP="003A1F52">
      <w:pPr>
        <w:pStyle w:val="PargrafodaLista"/>
      </w:pPr>
      <w:r>
        <w:t>4.</w:t>
      </w:r>
      <w:r>
        <w:tab/>
        <w:t>Internal auditors operate within large corporations to investigate the effectiveness and efficiency with which the organizational units are carrying out their assigned functions.</w:t>
      </w:r>
    </w:p>
    <w:p w14:paraId="585800A5" w14:textId="77777777" w:rsidR="003A1F52" w:rsidRDefault="003A1F52" w:rsidP="003A1F52">
      <w:pPr>
        <w:pStyle w:val="PargrafodaLista"/>
      </w:pPr>
    </w:p>
    <w:p w14:paraId="1F486C8C" w14:textId="475C04CB" w:rsidR="003A1F52" w:rsidRDefault="003A1F52" w:rsidP="003A1F52">
      <w:pPr>
        <w:pStyle w:val="PargrafodaLista"/>
      </w:pPr>
      <w:r>
        <w:t>5.</w:t>
      </w:r>
      <w:r>
        <w:tab/>
        <w:t>External auditors are required to be CPAs to audit financial statements.</w:t>
      </w:r>
    </w:p>
    <w:sectPr w:rsidR="003A1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EF2EE1"/>
    <w:multiLevelType w:val="hybridMultilevel"/>
    <w:tmpl w:val="440CF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B51C7"/>
    <w:multiLevelType w:val="hybridMultilevel"/>
    <w:tmpl w:val="D58CD32A"/>
    <w:lvl w:ilvl="0" w:tplc="D95A1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FA"/>
    <w:rsid w:val="00025120"/>
    <w:rsid w:val="000F249B"/>
    <w:rsid w:val="0019148E"/>
    <w:rsid w:val="00192E3C"/>
    <w:rsid w:val="001A4F3A"/>
    <w:rsid w:val="00203987"/>
    <w:rsid w:val="00214A27"/>
    <w:rsid w:val="00255A79"/>
    <w:rsid w:val="00286873"/>
    <w:rsid w:val="002D2FDB"/>
    <w:rsid w:val="00366ACE"/>
    <w:rsid w:val="00382396"/>
    <w:rsid w:val="003A1F52"/>
    <w:rsid w:val="003E5591"/>
    <w:rsid w:val="00556C24"/>
    <w:rsid w:val="00756715"/>
    <w:rsid w:val="00870A99"/>
    <w:rsid w:val="008D3DFA"/>
    <w:rsid w:val="0096453F"/>
    <w:rsid w:val="009B104F"/>
    <w:rsid w:val="009E29F4"/>
    <w:rsid w:val="00A21B5F"/>
    <w:rsid w:val="00B74592"/>
    <w:rsid w:val="00C317C4"/>
    <w:rsid w:val="00C842EC"/>
    <w:rsid w:val="00E04F44"/>
    <w:rsid w:val="00E61F3B"/>
    <w:rsid w:val="00F258A3"/>
    <w:rsid w:val="00F3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DBFA"/>
  <w15:chartTrackingRefBased/>
  <w15:docId w15:val="{EB1A83AB-2A30-420A-B843-3F346232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56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69454">
      <w:bodyDiv w:val="1"/>
      <w:marLeft w:val="0"/>
      <w:marRight w:val="0"/>
      <w:marTop w:val="0"/>
      <w:marBottom w:val="0"/>
      <w:divBdr>
        <w:top w:val="none" w:sz="0" w:space="0" w:color="auto"/>
        <w:left w:val="none" w:sz="0" w:space="0" w:color="auto"/>
        <w:bottom w:val="none" w:sz="0" w:space="0" w:color="auto"/>
        <w:right w:val="none" w:sz="0" w:space="0" w:color="auto"/>
      </w:divBdr>
    </w:div>
    <w:div w:id="312025449">
      <w:bodyDiv w:val="1"/>
      <w:marLeft w:val="0"/>
      <w:marRight w:val="0"/>
      <w:marTop w:val="0"/>
      <w:marBottom w:val="0"/>
      <w:divBdr>
        <w:top w:val="none" w:sz="0" w:space="0" w:color="auto"/>
        <w:left w:val="none" w:sz="0" w:space="0" w:color="auto"/>
        <w:bottom w:val="none" w:sz="0" w:space="0" w:color="auto"/>
        <w:right w:val="none" w:sz="0" w:space="0" w:color="auto"/>
      </w:divBdr>
    </w:div>
    <w:div w:id="394278620">
      <w:bodyDiv w:val="1"/>
      <w:marLeft w:val="0"/>
      <w:marRight w:val="0"/>
      <w:marTop w:val="0"/>
      <w:marBottom w:val="0"/>
      <w:divBdr>
        <w:top w:val="none" w:sz="0" w:space="0" w:color="auto"/>
        <w:left w:val="none" w:sz="0" w:space="0" w:color="auto"/>
        <w:bottom w:val="none" w:sz="0" w:space="0" w:color="auto"/>
        <w:right w:val="none" w:sz="0" w:space="0" w:color="auto"/>
      </w:divBdr>
    </w:div>
    <w:div w:id="472452084">
      <w:bodyDiv w:val="1"/>
      <w:marLeft w:val="0"/>
      <w:marRight w:val="0"/>
      <w:marTop w:val="0"/>
      <w:marBottom w:val="0"/>
      <w:divBdr>
        <w:top w:val="none" w:sz="0" w:space="0" w:color="auto"/>
        <w:left w:val="none" w:sz="0" w:space="0" w:color="auto"/>
        <w:bottom w:val="none" w:sz="0" w:space="0" w:color="auto"/>
        <w:right w:val="none" w:sz="0" w:space="0" w:color="auto"/>
      </w:divBdr>
    </w:div>
    <w:div w:id="638999258">
      <w:bodyDiv w:val="1"/>
      <w:marLeft w:val="0"/>
      <w:marRight w:val="0"/>
      <w:marTop w:val="0"/>
      <w:marBottom w:val="0"/>
      <w:divBdr>
        <w:top w:val="none" w:sz="0" w:space="0" w:color="auto"/>
        <w:left w:val="none" w:sz="0" w:space="0" w:color="auto"/>
        <w:bottom w:val="none" w:sz="0" w:space="0" w:color="auto"/>
        <w:right w:val="none" w:sz="0" w:space="0" w:color="auto"/>
      </w:divBdr>
    </w:div>
    <w:div w:id="813525180">
      <w:bodyDiv w:val="1"/>
      <w:marLeft w:val="0"/>
      <w:marRight w:val="0"/>
      <w:marTop w:val="0"/>
      <w:marBottom w:val="0"/>
      <w:divBdr>
        <w:top w:val="none" w:sz="0" w:space="0" w:color="auto"/>
        <w:left w:val="none" w:sz="0" w:space="0" w:color="auto"/>
        <w:bottom w:val="none" w:sz="0" w:space="0" w:color="auto"/>
        <w:right w:val="none" w:sz="0" w:space="0" w:color="auto"/>
      </w:divBdr>
    </w:div>
    <w:div w:id="91031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1641</Words>
  <Characters>9360</Characters>
  <Application>Microsoft Office Word</Application>
  <DocSecurity>0</DocSecurity>
  <Lines>78</Lines>
  <Paragraphs>21</Paragraphs>
  <ScaleCrop>false</ScaleCrop>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 Mari</dc:creator>
  <cp:keywords/>
  <dc:description/>
  <cp:lastModifiedBy>Vania Mari</cp:lastModifiedBy>
  <cp:revision>28</cp:revision>
  <dcterms:created xsi:type="dcterms:W3CDTF">2021-03-10T02:57:00Z</dcterms:created>
  <dcterms:modified xsi:type="dcterms:W3CDTF">2021-03-10T03:20:00Z</dcterms:modified>
</cp:coreProperties>
</file>